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951" w:rsidRPr="007D7DB8" w:rsidRDefault="00397951" w:rsidP="00397951">
      <w:pPr>
        <w:shd w:val="clear" w:color="auto" w:fill="FFFFFF"/>
        <w:spacing w:before="520" w:after="520"/>
        <w:jc w:val="center"/>
        <w:rPr>
          <w:sz w:val="28"/>
          <w:szCs w:val="28"/>
        </w:rPr>
      </w:pPr>
      <w:r w:rsidRPr="007D7DB8">
        <w:rPr>
          <w:bCs/>
          <w:color w:val="000000"/>
          <w:sz w:val="28"/>
          <w:szCs w:val="28"/>
        </w:rPr>
        <w:t>Темя 6. РАСЧЕТ ВАЛА ЗУБЧАТОГО РЕДУКТОРА</w:t>
      </w:r>
    </w:p>
    <w:p w:rsidR="00397951" w:rsidRPr="00C447C6" w:rsidRDefault="00397951" w:rsidP="00397951">
      <w:pPr>
        <w:shd w:val="clear" w:color="auto" w:fill="FFFFFF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На валу (рис.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1) </w:t>
      </w:r>
      <w:proofErr w:type="gramStart"/>
      <w:r w:rsidRPr="00C447C6">
        <w:rPr>
          <w:color w:val="000000"/>
          <w:sz w:val="28"/>
          <w:szCs w:val="28"/>
        </w:rPr>
        <w:t>установлены</w:t>
      </w:r>
      <w:proofErr w:type="gramEnd"/>
      <w:r w:rsidRPr="00C447C6">
        <w:rPr>
          <w:color w:val="000000"/>
          <w:sz w:val="28"/>
          <w:szCs w:val="28"/>
        </w:rPr>
        <w:t xml:space="preserve"> косозубое зубчатое </w:t>
      </w:r>
      <w:r>
        <w:rPr>
          <w:color w:val="000000"/>
          <w:sz w:val="28"/>
          <w:szCs w:val="28"/>
        </w:rPr>
        <w:t>к</w:t>
      </w:r>
      <w:r w:rsidRPr="00C447C6">
        <w:rPr>
          <w:color w:val="000000"/>
          <w:sz w:val="28"/>
          <w:szCs w:val="28"/>
        </w:rPr>
        <w:t>олесо и цепная зве</w:t>
      </w:r>
      <w:r w:rsidRPr="00C447C6"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>дочка. Нагрузка в зубчатом зацеплении представлена тремя составляю</w:t>
      </w:r>
      <w:r w:rsidRPr="00C447C6">
        <w:rPr>
          <w:color w:val="000000"/>
          <w:sz w:val="28"/>
          <w:szCs w:val="28"/>
        </w:rPr>
        <w:softHyphen/>
        <w:t xml:space="preserve">щими: окружной </w:t>
      </w:r>
      <w:r w:rsidRPr="00C447C6">
        <w:rPr>
          <w:i/>
          <w:iCs/>
          <w:color w:val="000000"/>
          <w:sz w:val="28"/>
          <w:szCs w:val="28"/>
        </w:rPr>
        <w:t>F</w:t>
      </w:r>
      <w:r w:rsidRPr="007D247B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осевой </w:t>
      </w:r>
      <w:proofErr w:type="spellStart"/>
      <w:r w:rsidRPr="00C447C6">
        <w:rPr>
          <w:i/>
          <w:iCs/>
          <w:color w:val="000000"/>
          <w:sz w:val="28"/>
          <w:szCs w:val="28"/>
        </w:rPr>
        <w:t>F</w:t>
      </w:r>
      <w:r w:rsidRPr="00C447C6">
        <w:rPr>
          <w:i/>
          <w:iCs/>
          <w:color w:val="000000"/>
          <w:sz w:val="28"/>
          <w:szCs w:val="28"/>
          <w:vertAlign w:val="subscript"/>
        </w:rPr>
        <w:t>a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радиальной </w:t>
      </w:r>
      <w:r w:rsidRPr="00C447C6">
        <w:rPr>
          <w:i/>
          <w:iCs/>
          <w:color w:val="000000"/>
          <w:sz w:val="28"/>
          <w:szCs w:val="28"/>
        </w:rPr>
        <w:t>F</w:t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r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силами. Усилие </w:t>
      </w:r>
      <w:proofErr w:type="gramStart"/>
      <w:r>
        <w:rPr>
          <w:i/>
          <w:iCs/>
          <w:color w:val="000000"/>
          <w:sz w:val="28"/>
          <w:szCs w:val="28"/>
          <w:lang w:val="en-US"/>
        </w:rPr>
        <w:t>F</w:t>
      </w:r>
      <w:proofErr w:type="gramEnd"/>
      <w:r w:rsidRPr="00C447C6">
        <w:rPr>
          <w:i/>
          <w:iCs/>
          <w:color w:val="000000"/>
          <w:sz w:val="28"/>
          <w:szCs w:val="28"/>
          <w:vertAlign w:val="subscript"/>
        </w:rPr>
        <w:t xml:space="preserve">ц </w:t>
      </w:r>
      <w:r w:rsidRPr="00C447C6">
        <w:rPr>
          <w:color w:val="000000"/>
          <w:sz w:val="28"/>
          <w:szCs w:val="28"/>
        </w:rPr>
        <w:t>давления ц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пи на вал направлено под углом </w:t>
      </w:r>
      <w:r w:rsidRPr="007D247B">
        <w:rPr>
          <w:i/>
          <w:color w:val="000000"/>
          <w:sz w:val="28"/>
          <w:szCs w:val="28"/>
        </w:rPr>
        <w:sym w:font="Symbol" w:char="F071"/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38 ° к горизонту. Диа</w:t>
      </w:r>
      <w:r w:rsidRPr="00C447C6">
        <w:rPr>
          <w:color w:val="000000"/>
          <w:sz w:val="28"/>
          <w:szCs w:val="28"/>
        </w:rPr>
        <w:softHyphen/>
        <w:t>метр зубчатого кол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са </w:t>
      </w:r>
      <w:r w:rsidRPr="00C447C6">
        <w:rPr>
          <w:i/>
          <w:iCs/>
          <w:color w:val="000000"/>
          <w:sz w:val="28"/>
          <w:szCs w:val="28"/>
        </w:rPr>
        <w:t>d</w:t>
      </w:r>
      <w:r>
        <w:rPr>
          <w:i/>
          <w:iCs/>
          <w:color w:val="000000"/>
          <w:sz w:val="28"/>
          <w:szCs w:val="28"/>
          <w:vertAlign w:val="subscript"/>
          <w:lang w:val="ru-MO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200 мм. Материал вала - сталь 45, улучшенная (</w:t>
      </w:r>
      <w:r>
        <w:rPr>
          <w:color w:val="000000"/>
          <w:sz w:val="28"/>
          <w:szCs w:val="28"/>
        </w:rPr>
        <w:sym w:font="Symbol" w:char="F073"/>
      </w:r>
      <w:r w:rsidRPr="00C447C6">
        <w:rPr>
          <w:color w:val="000000"/>
          <w:sz w:val="28"/>
          <w:szCs w:val="28"/>
          <w:vertAlign w:val="subscript"/>
        </w:rPr>
        <w:t>в</w:t>
      </w:r>
      <w:r w:rsidRPr="00C447C6">
        <w:rPr>
          <w:color w:val="000000"/>
          <w:sz w:val="28"/>
          <w:szCs w:val="28"/>
        </w:rPr>
        <w:t xml:space="preserve"> = 750 МПа, </w:t>
      </w:r>
      <w:r>
        <w:rPr>
          <w:color w:val="000000"/>
          <w:sz w:val="28"/>
          <w:szCs w:val="28"/>
        </w:rPr>
        <w:sym w:font="Symbol" w:char="F073"/>
      </w:r>
      <w:r>
        <w:rPr>
          <w:color w:val="000000"/>
          <w:sz w:val="28"/>
          <w:szCs w:val="28"/>
          <w:vertAlign w:val="subscript"/>
          <w:lang w:val="en-US"/>
        </w:rPr>
        <w:t>T</w:t>
      </w:r>
      <w:r w:rsidRPr="00C447C6">
        <w:rPr>
          <w:color w:val="000000"/>
          <w:sz w:val="28"/>
          <w:szCs w:val="28"/>
        </w:rPr>
        <w:t xml:space="preserve"> </w:t>
      </w:r>
      <w:r w:rsidRPr="007D247B"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450 МПа, </w:t>
      </w:r>
      <w:r>
        <w:rPr>
          <w:color w:val="000000"/>
          <w:sz w:val="28"/>
          <w:szCs w:val="28"/>
        </w:rPr>
        <w:sym w:font="Symbol" w:char="F073"/>
      </w:r>
      <w:r w:rsidRPr="007D247B">
        <w:rPr>
          <w:color w:val="000000"/>
          <w:sz w:val="28"/>
          <w:szCs w:val="28"/>
          <w:vertAlign w:val="subscript"/>
        </w:rPr>
        <w:t>-1</w:t>
      </w:r>
      <w:r w:rsidRPr="00C447C6">
        <w:rPr>
          <w:color w:val="000000"/>
          <w:sz w:val="28"/>
          <w:szCs w:val="28"/>
        </w:rPr>
        <w:t xml:space="preserve"> = 300 </w:t>
      </w:r>
      <w:r>
        <w:rPr>
          <w:color w:val="000000"/>
          <w:sz w:val="28"/>
          <w:szCs w:val="28"/>
        </w:rPr>
        <w:t>МПа</w:t>
      </w:r>
      <w:r w:rsidRPr="00C447C6">
        <w:rPr>
          <w:b/>
          <w:bCs/>
          <w:color w:val="000000"/>
          <w:sz w:val="28"/>
          <w:szCs w:val="28"/>
        </w:rPr>
        <w:t xml:space="preserve">, </w:t>
      </w:r>
      <w:r w:rsidRPr="007D247B">
        <w:rPr>
          <w:bCs/>
          <w:i/>
          <w:color w:val="000000"/>
          <w:sz w:val="28"/>
          <w:szCs w:val="28"/>
        </w:rPr>
        <w:sym w:font="Symbol" w:char="F074"/>
      </w:r>
      <w:r w:rsidRPr="007D247B">
        <w:rPr>
          <w:bCs/>
          <w:color w:val="000000"/>
          <w:sz w:val="28"/>
          <w:szCs w:val="28"/>
          <w:vertAlign w:val="subscript"/>
        </w:rPr>
        <w:t>-1</w:t>
      </w:r>
      <w:r>
        <w:rPr>
          <w:b/>
          <w:b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150 </w:t>
      </w:r>
      <w:r>
        <w:rPr>
          <w:color w:val="000000"/>
          <w:sz w:val="28"/>
          <w:szCs w:val="28"/>
        </w:rPr>
        <w:t>МПа</w:t>
      </w:r>
      <w:r w:rsidRPr="00C447C6">
        <w:rPr>
          <w:color w:val="000000"/>
          <w:sz w:val="28"/>
          <w:szCs w:val="28"/>
        </w:rPr>
        <w:t xml:space="preserve">). </w:t>
      </w:r>
      <w:r w:rsidRPr="007D247B">
        <w:rPr>
          <w:bCs/>
          <w:color w:val="000000"/>
          <w:sz w:val="28"/>
          <w:szCs w:val="28"/>
        </w:rPr>
        <w:t>Срок</w:t>
      </w:r>
      <w:r w:rsidRPr="00C447C6">
        <w:rPr>
          <w:b/>
          <w:b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службы редуктора длительный, нагрузка близка </w:t>
      </w:r>
      <w:proofErr w:type="gramStart"/>
      <w:r w:rsidRPr="00C447C6">
        <w:rPr>
          <w:color w:val="000000"/>
          <w:sz w:val="28"/>
          <w:szCs w:val="28"/>
        </w:rPr>
        <w:t>к</w:t>
      </w:r>
      <w:proofErr w:type="gramEnd"/>
      <w:r w:rsidRPr="00C447C6">
        <w:rPr>
          <w:color w:val="000000"/>
          <w:sz w:val="28"/>
          <w:szCs w:val="28"/>
        </w:rPr>
        <w:t xml:space="preserve"> постоянной, допускается двукратная кратковременная пер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грузка.</w:t>
      </w:r>
    </w:p>
    <w:p w:rsidR="00397951" w:rsidRPr="00C447C6" w:rsidRDefault="00397951" w:rsidP="00397951">
      <w:pPr>
        <w:shd w:val="clear" w:color="auto" w:fill="FFFFFF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Рассчитать размеры вала зубчатого редуктора и определить коэффициент з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паса в опасных сечениях вала.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253355" cy="1978660"/>
            <wp:effectExtent l="0" t="0" r="4445" b="2540"/>
            <wp:docPr id="4" name="Рисунок 4" descr="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197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6.1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Таблица 6.1</w:t>
      </w: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7"/>
        <w:gridCol w:w="630"/>
        <w:gridCol w:w="346"/>
        <w:gridCol w:w="582"/>
        <w:gridCol w:w="429"/>
        <w:gridCol w:w="611"/>
        <w:gridCol w:w="665"/>
        <w:gridCol w:w="708"/>
        <w:gridCol w:w="709"/>
        <w:gridCol w:w="709"/>
        <w:gridCol w:w="464"/>
        <w:gridCol w:w="528"/>
        <w:gridCol w:w="513"/>
        <w:gridCol w:w="479"/>
        <w:gridCol w:w="99"/>
        <w:gridCol w:w="467"/>
      </w:tblGrid>
      <w:tr w:rsidR="00397951" w:rsidRPr="001B395C" w:rsidTr="00FD7A33">
        <w:tc>
          <w:tcPr>
            <w:tcW w:w="1807" w:type="dxa"/>
            <w:vMerge w:val="restart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Пар</w:t>
            </w:r>
            <w:r w:rsidRPr="001B395C">
              <w:rPr>
                <w:color w:val="000000"/>
                <w:sz w:val="24"/>
                <w:szCs w:val="24"/>
              </w:rPr>
              <w:t>а</w:t>
            </w:r>
            <w:r w:rsidRPr="001B395C">
              <w:rPr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7939" w:type="dxa"/>
            <w:gridSpan w:val="15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</w:rPr>
              <w:t>Вариа</w:t>
            </w:r>
            <w:r w:rsidRPr="001B395C">
              <w:rPr>
                <w:color w:val="000000"/>
                <w:sz w:val="24"/>
                <w:szCs w:val="24"/>
              </w:rPr>
              <w:t>н</w:t>
            </w:r>
            <w:r w:rsidRPr="001B395C">
              <w:rPr>
                <w:color w:val="000000"/>
                <w:sz w:val="24"/>
                <w:szCs w:val="24"/>
              </w:rPr>
              <w:t>ты</w:t>
            </w:r>
          </w:p>
        </w:tc>
      </w:tr>
      <w:tr w:rsidR="00397951" w:rsidRPr="001B395C" w:rsidTr="00FD7A33">
        <w:tc>
          <w:tcPr>
            <w:tcW w:w="1807" w:type="dxa"/>
            <w:vMerge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6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29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64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28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13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78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</w:t>
            </w:r>
          </w:p>
        </w:tc>
      </w:tr>
      <w:tr w:rsidR="00397951" w:rsidRPr="001B395C" w:rsidTr="00FD7A33">
        <w:tc>
          <w:tcPr>
            <w:tcW w:w="1807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F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T</w:t>
            </w:r>
            <w:r w:rsidRPr="001B395C">
              <w:rPr>
                <w:color w:val="000000"/>
                <w:sz w:val="24"/>
                <w:szCs w:val="24"/>
              </w:rPr>
              <w:t xml:space="preserve">, 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H</w:t>
            </w: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505" w:type="dxa"/>
            <w:gridSpan w:val="3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3500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3000</w:t>
            </w:r>
          </w:p>
        </w:tc>
      </w:tr>
      <w:tr w:rsidR="00397951" w:rsidRPr="001B395C" w:rsidTr="00FD7A33">
        <w:tc>
          <w:tcPr>
            <w:tcW w:w="1807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F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a</w:t>
            </w:r>
            <w:proofErr w:type="spellEnd"/>
            <w:r w:rsidRPr="001B395C">
              <w:rPr>
                <w:color w:val="000000"/>
                <w:sz w:val="24"/>
                <w:szCs w:val="24"/>
                <w:lang w:val="en-US"/>
              </w:rPr>
              <w:t>, H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11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220</w:t>
            </w: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1041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240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160</w:t>
            </w:r>
          </w:p>
        </w:tc>
      </w:tr>
      <w:tr w:rsidR="00397951" w:rsidRPr="001B395C" w:rsidTr="00FD7A33">
        <w:tc>
          <w:tcPr>
            <w:tcW w:w="1807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i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F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ru-MO"/>
              </w:rPr>
              <w:t>r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H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280</w:t>
            </w:r>
          </w:p>
        </w:tc>
        <w:tc>
          <w:tcPr>
            <w:tcW w:w="928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250</w:t>
            </w:r>
          </w:p>
        </w:tc>
        <w:tc>
          <w:tcPr>
            <w:tcW w:w="1040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180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220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240</w:t>
            </w:r>
          </w:p>
        </w:tc>
        <w:tc>
          <w:tcPr>
            <w:tcW w:w="566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</w:rPr>
            </w:pPr>
            <w:r w:rsidRPr="001B395C">
              <w:rPr>
                <w:color w:val="000000"/>
              </w:rPr>
              <w:t>200</w:t>
            </w:r>
          </w:p>
        </w:tc>
      </w:tr>
      <w:tr w:rsidR="00397951" w:rsidRPr="001B395C" w:rsidTr="00FD7A33">
        <w:tc>
          <w:tcPr>
            <w:tcW w:w="1807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F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</w:rPr>
              <w:t>ц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H</w:t>
            </w:r>
          </w:p>
        </w:tc>
        <w:tc>
          <w:tcPr>
            <w:tcW w:w="1987" w:type="dxa"/>
            <w:gridSpan w:val="4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5000</w:t>
            </w:r>
          </w:p>
        </w:tc>
        <w:tc>
          <w:tcPr>
            <w:tcW w:w="2693" w:type="dxa"/>
            <w:gridSpan w:val="4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2500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3500</w:t>
            </w: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397951" w:rsidRPr="001B395C" w:rsidRDefault="00397951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3000</w:t>
            </w:r>
          </w:p>
        </w:tc>
      </w:tr>
    </w:tbl>
    <w:p w:rsidR="00397951" w:rsidRDefault="00397951" w:rsidP="00397951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397951" w:rsidRPr="00C447C6" w:rsidRDefault="00397951" w:rsidP="0039795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Ниже выполнен практический расчет вала по исходным данным вариа</w:t>
      </w:r>
      <w:r w:rsidRPr="00C447C6"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та 14.</w:t>
      </w:r>
    </w:p>
    <w:p w:rsidR="00397951" w:rsidRDefault="00397951" w:rsidP="00397951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7D247B">
        <w:rPr>
          <w:bCs/>
          <w:color w:val="000000"/>
          <w:sz w:val="28"/>
          <w:szCs w:val="28"/>
        </w:rPr>
        <w:t xml:space="preserve">1. Предварительно оцениваем средний </w:t>
      </w:r>
      <w:r w:rsidRPr="007D247B">
        <w:rPr>
          <w:color w:val="000000"/>
          <w:sz w:val="28"/>
          <w:szCs w:val="28"/>
        </w:rPr>
        <w:t xml:space="preserve">диаметр вала </w:t>
      </w:r>
      <w:r w:rsidRPr="007D247B">
        <w:rPr>
          <w:bCs/>
          <w:color w:val="000000"/>
          <w:sz w:val="28"/>
          <w:szCs w:val="28"/>
        </w:rPr>
        <w:t>из расчета только на кр</w:t>
      </w:r>
      <w:r w:rsidRPr="007D247B">
        <w:rPr>
          <w:bCs/>
          <w:color w:val="000000"/>
          <w:sz w:val="28"/>
          <w:szCs w:val="28"/>
        </w:rPr>
        <w:t>у</w:t>
      </w:r>
      <w:r w:rsidRPr="007D247B">
        <w:rPr>
          <w:bCs/>
          <w:color w:val="000000"/>
          <w:sz w:val="28"/>
          <w:szCs w:val="28"/>
        </w:rPr>
        <w:t>чение:</w:t>
      </w:r>
      <w:r>
        <w:rPr>
          <w:bCs/>
          <w:color w:val="000000"/>
          <w:sz w:val="28"/>
          <w:szCs w:val="28"/>
        </w:rPr>
        <w:t xml:space="preserve">                           </w:t>
      </w:r>
      <w:r w:rsidRPr="008A7C6F">
        <w:rPr>
          <w:color w:val="000000"/>
          <w:position w:val="-32"/>
          <w:sz w:val="28"/>
          <w:szCs w:val="28"/>
        </w:rPr>
        <w:object w:dxaOrig="22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35.35pt" o:ole="">
            <v:imagedata r:id="rId6" o:title=""/>
          </v:shape>
          <o:OLEObject Type="Embed" ProgID="Equation.3" ShapeID="_x0000_i1025" DrawAspect="Content" ObjectID="_1661232378" r:id="rId7"/>
        </w:object>
      </w:r>
      <w:r>
        <w:rPr>
          <w:color w:val="000000"/>
          <w:sz w:val="28"/>
          <w:szCs w:val="28"/>
        </w:rPr>
        <w:t>, откуда</w:t>
      </w:r>
    </w:p>
    <w:p w:rsidR="00397951" w:rsidRDefault="00397951" w:rsidP="00397951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8A7C6F">
        <w:rPr>
          <w:color w:val="000000"/>
          <w:position w:val="-30"/>
          <w:sz w:val="28"/>
          <w:szCs w:val="28"/>
        </w:rPr>
        <w:object w:dxaOrig="3420" w:dyaOrig="760">
          <v:shape id="_x0000_i1026" type="#_x0000_t75" style="width:171.5pt;height:37.95pt" o:ole="">
            <v:imagedata r:id="rId8" o:title=""/>
          </v:shape>
          <o:OLEObject Type="Embed" ProgID="Equation.3" ShapeID="_x0000_i1026" DrawAspect="Content" ObjectID="_1661232379" r:id="rId9"/>
        </w:object>
      </w:r>
    </w:p>
    <w:p w:rsidR="00397951" w:rsidRPr="00C447C6" w:rsidRDefault="00397951" w:rsidP="0039795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 xml:space="preserve">Здесь </w:t>
      </w:r>
      <w:proofErr w:type="spellStart"/>
      <w:r w:rsidRPr="00D44B3D">
        <w:rPr>
          <w:i/>
          <w:color w:val="000000"/>
          <w:sz w:val="28"/>
          <w:szCs w:val="28"/>
          <w:lang w:val="en-US"/>
        </w:rPr>
        <w:t>W</w:t>
      </w:r>
      <w:r w:rsidRPr="00D44B3D">
        <w:rPr>
          <w:i/>
          <w:color w:val="000000"/>
          <w:sz w:val="28"/>
          <w:szCs w:val="28"/>
          <w:vertAlign w:val="subscript"/>
          <w:lang w:val="en-US"/>
        </w:rPr>
        <w:t>p</w:t>
      </w:r>
      <w:proofErr w:type="spellEnd"/>
      <w:r w:rsidRPr="00C447C6">
        <w:rPr>
          <w:color w:val="000000"/>
          <w:sz w:val="28"/>
          <w:szCs w:val="28"/>
        </w:rPr>
        <w:t xml:space="preserve"> - полярный момент сопротивления сечения вала;</w:t>
      </w:r>
    </w:p>
    <w:p w:rsidR="00397951" w:rsidRPr="00C447C6" w:rsidRDefault="00397951" w:rsidP="0039795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D44B3D">
        <w:rPr>
          <w:color w:val="000000"/>
          <w:position w:val="-24"/>
          <w:sz w:val="28"/>
          <w:szCs w:val="28"/>
          <w:lang w:val="ru-MO"/>
        </w:rPr>
        <w:object w:dxaOrig="3340" w:dyaOrig="620">
          <v:shape id="_x0000_i1027" type="#_x0000_t75" style="width:167.55pt;height:31.4pt" o:ole="">
            <v:imagedata r:id="rId10" o:title=""/>
          </v:shape>
          <o:OLEObject Type="Embed" ProgID="Equation.3" ShapeID="_x0000_i1027" DrawAspect="Content" ObjectID="_1661232380" r:id="rId11"/>
        </w:objec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- крутящий момент на валу;</w:t>
      </w:r>
    </w:p>
    <w:p w:rsidR="00397951" w:rsidRPr="00C447C6" w:rsidRDefault="00397951" w:rsidP="00397951">
      <w:pPr>
        <w:shd w:val="clear" w:color="auto" w:fill="FFFFFF"/>
        <w:jc w:val="both"/>
        <w:rPr>
          <w:sz w:val="28"/>
          <w:szCs w:val="28"/>
        </w:rPr>
      </w:pPr>
      <w:r w:rsidRPr="00D44B3D">
        <w:rPr>
          <w:color w:val="000000"/>
          <w:position w:val="-10"/>
          <w:sz w:val="28"/>
          <w:szCs w:val="28"/>
          <w:lang w:val="ru-MO"/>
        </w:rPr>
        <w:object w:dxaOrig="1860" w:dyaOrig="340">
          <v:shape id="_x0000_i1028" type="#_x0000_t75" style="width:92.95pt;height:17pt" o:ole="">
            <v:imagedata r:id="rId12" o:title=""/>
          </v:shape>
          <o:OLEObject Type="Embed" ProgID="Equation.3" ShapeID="_x0000_i1028" DrawAspect="Content" ObjectID="_1661232381" r:id="rId13"/>
        </w:object>
      </w:r>
      <w:r>
        <w:rPr>
          <w:color w:val="000000"/>
          <w:sz w:val="28"/>
          <w:szCs w:val="28"/>
          <w:lang w:val="ru-MO"/>
        </w:rPr>
        <w:t xml:space="preserve"> </w:t>
      </w:r>
      <w:r w:rsidRPr="007D7DB8">
        <w:rPr>
          <w:b/>
          <w:color w:val="000000"/>
          <w:sz w:val="28"/>
          <w:szCs w:val="28"/>
        </w:rPr>
        <w:t>-</w:t>
      </w:r>
      <w:r w:rsidRPr="00C447C6">
        <w:rPr>
          <w:color w:val="000000"/>
          <w:sz w:val="28"/>
          <w:szCs w:val="28"/>
        </w:rPr>
        <w:t xml:space="preserve"> допускаемое напряжение кручения для редукторных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в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лов,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выполненных из стали 45.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Полученное значение </w:t>
      </w:r>
      <w:r w:rsidRPr="00C447C6">
        <w:rPr>
          <w:i/>
          <w:iCs/>
          <w:color w:val="000000"/>
          <w:sz w:val="28"/>
          <w:szCs w:val="28"/>
        </w:rPr>
        <w:t xml:space="preserve">d </w:t>
      </w:r>
      <w:r w:rsidRPr="00C447C6">
        <w:rPr>
          <w:color w:val="000000"/>
          <w:sz w:val="28"/>
          <w:szCs w:val="28"/>
        </w:rPr>
        <w:t xml:space="preserve">округляем </w:t>
      </w:r>
      <w:proofErr w:type="gramStart"/>
      <w:r w:rsidRPr="00C447C6">
        <w:rPr>
          <w:color w:val="000000"/>
          <w:sz w:val="28"/>
          <w:szCs w:val="28"/>
        </w:rPr>
        <w:t>до</w:t>
      </w:r>
      <w:proofErr w:type="gramEnd"/>
      <w:r w:rsidRPr="00C447C6">
        <w:rPr>
          <w:color w:val="000000"/>
          <w:sz w:val="28"/>
          <w:szCs w:val="28"/>
        </w:rPr>
        <w:t xml:space="preserve"> ближайшего стандартного из ряда 25,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26,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28,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30,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32,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34,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36,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38,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40,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42,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45,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50, 53, 56,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60, 63,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67, 71,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75,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80,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 85,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90,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95,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100.... Полагаем </w:t>
      </w:r>
      <w:r w:rsidRPr="00C447C6">
        <w:rPr>
          <w:i/>
          <w:iCs/>
          <w:color w:val="000000"/>
          <w:sz w:val="28"/>
          <w:szCs w:val="28"/>
        </w:rPr>
        <w:t xml:space="preserve">d </w:t>
      </w:r>
      <w:r w:rsidRPr="00C447C6">
        <w:rPr>
          <w:color w:val="000000"/>
          <w:sz w:val="28"/>
          <w:szCs w:val="28"/>
        </w:rPr>
        <w:t>= 45 мм.</w:t>
      </w:r>
    </w:p>
    <w:p w:rsidR="00397951" w:rsidRPr="00657734" w:rsidRDefault="00397951" w:rsidP="00397951">
      <w:pPr>
        <w:shd w:val="clear" w:color="auto" w:fill="FFFFFF"/>
        <w:spacing w:line="360" w:lineRule="auto"/>
        <w:ind w:firstLine="851"/>
        <w:jc w:val="both"/>
        <w:rPr>
          <w:i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2. Диаметры вала под подшипниками </w:t>
      </w:r>
      <w:proofErr w:type="spellStart"/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n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под звездочкой </w:t>
      </w:r>
      <w:proofErr w:type="spellStart"/>
      <w:proofErr w:type="gramStart"/>
      <w:r w:rsidRPr="00C447C6">
        <w:rPr>
          <w:i/>
          <w:iCs/>
          <w:color w:val="000000"/>
          <w:sz w:val="28"/>
          <w:szCs w:val="28"/>
        </w:rPr>
        <w:t>d</w:t>
      </w:r>
      <w:proofErr w:type="gramEnd"/>
      <w:r>
        <w:rPr>
          <w:i/>
          <w:iCs/>
          <w:color w:val="000000"/>
          <w:sz w:val="28"/>
          <w:szCs w:val="28"/>
          <w:vertAlign w:val="subscript"/>
        </w:rPr>
        <w:t>зв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(см. р</w:t>
      </w:r>
      <w:r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6.2):</w:t>
      </w:r>
      <w:r>
        <w:rPr>
          <w:color w:val="000000"/>
          <w:sz w:val="28"/>
          <w:szCs w:val="28"/>
        </w:rPr>
        <w:t xml:space="preserve">                                  </w:t>
      </w:r>
      <w:proofErr w:type="spellStart"/>
      <w:r>
        <w:rPr>
          <w:i/>
          <w:color w:val="000000"/>
          <w:sz w:val="28"/>
          <w:szCs w:val="28"/>
          <w:lang w:val="en-US"/>
        </w:rPr>
        <w:t>d</w:t>
      </w:r>
      <w:r w:rsidRPr="00657734">
        <w:rPr>
          <w:i/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657734">
        <w:rPr>
          <w:i/>
          <w:color w:val="000000"/>
          <w:sz w:val="28"/>
          <w:szCs w:val="28"/>
        </w:rPr>
        <w:t xml:space="preserve"> = </w:t>
      </w:r>
      <w:r>
        <w:rPr>
          <w:i/>
          <w:color w:val="000000"/>
          <w:sz w:val="28"/>
          <w:szCs w:val="28"/>
          <w:lang w:val="en-US"/>
        </w:rPr>
        <w:t>d</w:t>
      </w:r>
      <w:r w:rsidRPr="00657734">
        <w:rPr>
          <w:i/>
          <w:color w:val="000000"/>
          <w:sz w:val="28"/>
          <w:szCs w:val="28"/>
        </w:rPr>
        <w:t xml:space="preserve"> - 5 мм = 45 - 5 = 40 мм</w:t>
      </w:r>
    </w:p>
    <w:p w:rsidR="00397951" w:rsidRPr="00657734" w:rsidRDefault="00397951" w:rsidP="00397951">
      <w:pPr>
        <w:shd w:val="clear" w:color="auto" w:fill="FFFFFF"/>
        <w:spacing w:line="360" w:lineRule="auto"/>
        <w:ind w:firstLine="3119"/>
        <w:jc w:val="both"/>
        <w:rPr>
          <w:i/>
          <w:color w:val="000000"/>
          <w:sz w:val="28"/>
          <w:szCs w:val="28"/>
        </w:rPr>
      </w:pPr>
      <w:proofErr w:type="gramStart"/>
      <w:r>
        <w:rPr>
          <w:i/>
          <w:color w:val="000000"/>
          <w:sz w:val="28"/>
          <w:szCs w:val="28"/>
          <w:lang w:val="en-US"/>
        </w:rPr>
        <w:t>d</w:t>
      </w:r>
      <w:proofErr w:type="spellStart"/>
      <w:r w:rsidRPr="00657734">
        <w:rPr>
          <w:i/>
          <w:color w:val="000000"/>
          <w:sz w:val="28"/>
          <w:szCs w:val="28"/>
          <w:vertAlign w:val="subscript"/>
        </w:rPr>
        <w:t>зв</w:t>
      </w:r>
      <w:proofErr w:type="spellEnd"/>
      <w:proofErr w:type="gramEnd"/>
      <w:r w:rsidRPr="00657734">
        <w:rPr>
          <w:i/>
          <w:color w:val="000000"/>
          <w:sz w:val="28"/>
          <w:szCs w:val="28"/>
        </w:rPr>
        <w:t xml:space="preserve"> = </w:t>
      </w:r>
      <w:proofErr w:type="spellStart"/>
      <w:r>
        <w:rPr>
          <w:i/>
          <w:color w:val="000000"/>
          <w:sz w:val="28"/>
          <w:szCs w:val="28"/>
          <w:lang w:val="en-US"/>
        </w:rPr>
        <w:t>d</w:t>
      </w:r>
      <w:r w:rsidRPr="00657734">
        <w:rPr>
          <w:i/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657734">
        <w:rPr>
          <w:i/>
          <w:color w:val="000000"/>
          <w:sz w:val="28"/>
          <w:szCs w:val="28"/>
        </w:rPr>
        <w:t xml:space="preserve"> - 5 мм = 40 - 5 = 35 мм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3. Уточненному расчету вала предшествует определение реакций в его опорах, построение эпюр изгибающих моментов и расчет напряжений изгиба в опа</w:t>
      </w:r>
      <w:r w:rsidRPr="00C447C6">
        <w:rPr>
          <w:color w:val="000000"/>
          <w:sz w:val="28"/>
          <w:szCs w:val="28"/>
        </w:rPr>
        <w:t>с</w:t>
      </w:r>
      <w:r w:rsidRPr="00C447C6">
        <w:rPr>
          <w:color w:val="000000"/>
          <w:sz w:val="28"/>
          <w:szCs w:val="28"/>
        </w:rPr>
        <w:t>ных сечениях вала.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Предварительно определяем вертикальную </w:t>
      </w:r>
      <w:r w:rsidRPr="007201FE">
        <w:rPr>
          <w:color w:val="000000"/>
          <w:position w:val="-14"/>
          <w:sz w:val="28"/>
          <w:szCs w:val="28"/>
        </w:rPr>
        <w:object w:dxaOrig="340" w:dyaOrig="400">
          <v:shape id="_x0000_i1029" type="#_x0000_t75" style="width:17pt;height:19.65pt" o:ole="">
            <v:imagedata r:id="rId14" o:title=""/>
          </v:shape>
          <o:OLEObject Type="Embed" ProgID="Equation.3" ShapeID="_x0000_i1029" DrawAspect="Content" ObjectID="_1661232382" r:id="rId15"/>
        </w:object>
      </w:r>
      <w:r w:rsidRPr="00C447C6">
        <w:rPr>
          <w:color w:val="000000"/>
          <w:sz w:val="28"/>
          <w:szCs w:val="28"/>
        </w:rPr>
        <w:t xml:space="preserve"> и горизонтальную</w:t>
      </w:r>
      <w:r w:rsidRPr="007201FE">
        <w:rPr>
          <w:color w:val="000000"/>
          <w:sz w:val="28"/>
          <w:szCs w:val="28"/>
        </w:rPr>
        <w:t xml:space="preserve"> </w:t>
      </w:r>
      <w:r w:rsidRPr="007201FE">
        <w:rPr>
          <w:color w:val="000000"/>
          <w:position w:val="-14"/>
          <w:sz w:val="28"/>
          <w:szCs w:val="28"/>
        </w:rPr>
        <w:object w:dxaOrig="340" w:dyaOrig="400">
          <v:shape id="_x0000_i1030" type="#_x0000_t75" style="width:17pt;height:19.65pt" o:ole="">
            <v:imagedata r:id="rId16" o:title=""/>
          </v:shape>
          <o:OLEObject Type="Embed" ProgID="Equation.3" ShapeID="_x0000_i1030" DrawAspect="Content" ObjectID="_1661232383" r:id="rId17"/>
        </w:object>
      </w:r>
      <w:r w:rsidRPr="007201FE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ставляющие </w:t>
      </w:r>
      <w:proofErr w:type="gramStart"/>
      <w:r>
        <w:rPr>
          <w:color w:val="000000"/>
          <w:sz w:val="28"/>
          <w:szCs w:val="28"/>
          <w:lang w:val="en-US"/>
        </w:rPr>
        <w:t>c</w:t>
      </w:r>
      <w:proofErr w:type="gramEnd"/>
      <w:r w:rsidRPr="00C447C6">
        <w:rPr>
          <w:color w:val="000000"/>
          <w:sz w:val="28"/>
          <w:szCs w:val="28"/>
        </w:rPr>
        <w:t xml:space="preserve">илы давления </w:t>
      </w:r>
      <w:r w:rsidRPr="007201FE">
        <w:rPr>
          <w:color w:val="000000"/>
          <w:sz w:val="28"/>
          <w:szCs w:val="28"/>
        </w:rPr>
        <w:t>цепи</w:t>
      </w:r>
      <w:r w:rsidRPr="00C447C6">
        <w:rPr>
          <w:color w:val="000000"/>
          <w:sz w:val="28"/>
          <w:szCs w:val="28"/>
        </w:rPr>
        <w:t xml:space="preserve"> на вал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156F07">
        <w:rPr>
          <w:color w:val="000000"/>
          <w:position w:val="-14"/>
          <w:sz w:val="28"/>
          <w:szCs w:val="28"/>
        </w:rPr>
        <w:object w:dxaOrig="5220" w:dyaOrig="400">
          <v:shape id="_x0000_i1031" type="#_x0000_t75" style="width:260.5pt;height:19.65pt" o:ole="">
            <v:imagedata r:id="rId18" o:title=""/>
          </v:shape>
          <o:OLEObject Type="Embed" ProgID="Equation.3" ShapeID="_x0000_i1031" DrawAspect="Content" ObjectID="_1661232384" r:id="rId19"/>
        </w:objec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156F07">
        <w:rPr>
          <w:color w:val="000000"/>
          <w:position w:val="-14"/>
          <w:sz w:val="28"/>
          <w:szCs w:val="28"/>
        </w:rPr>
        <w:object w:dxaOrig="5500" w:dyaOrig="400">
          <v:shape id="_x0000_i1032" type="#_x0000_t75" style="width:274.9pt;height:19.65pt" o:ole="">
            <v:imagedata r:id="rId20" o:title=""/>
          </v:shape>
          <o:OLEObject Type="Embed" ProgID="Equation.3" ShapeID="_x0000_i1032" DrawAspect="Content" ObjectID="_1661232385" r:id="rId21"/>
        </w:objec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Опорные реакции и изгибающие моменты в характерных сечениях в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ла: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а) Вертикальная плоскость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931AE3">
        <w:rPr>
          <w:color w:val="000000"/>
          <w:position w:val="-18"/>
          <w:sz w:val="28"/>
          <w:szCs w:val="28"/>
        </w:rPr>
        <w:object w:dxaOrig="4780" w:dyaOrig="540">
          <v:shape id="_x0000_i1033" type="#_x0000_t75" style="width:239.55pt;height:27.5pt" o:ole="">
            <v:imagedata r:id="rId22" o:title=""/>
          </v:shape>
          <o:OLEObject Type="Embed" ProgID="Equation.3" ShapeID="_x0000_i1033" DrawAspect="Content" ObjectID="_1661232386" r:id="rId23"/>
        </w:object>
      </w:r>
      <w:r>
        <w:rPr>
          <w:color w:val="000000"/>
          <w:sz w:val="28"/>
          <w:szCs w:val="28"/>
        </w:rPr>
        <w:t>, откуда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3D26BA">
        <w:rPr>
          <w:color w:val="000000"/>
          <w:position w:val="-30"/>
          <w:sz w:val="28"/>
          <w:szCs w:val="28"/>
        </w:rPr>
        <w:object w:dxaOrig="7060" w:dyaOrig="1040">
          <v:shape id="_x0000_i1034" type="#_x0000_t75" style="width:353.45pt;height:52.35pt" o:ole="">
            <v:imagedata r:id="rId24" o:title=""/>
          </v:shape>
          <o:OLEObject Type="Embed" ProgID="Equation.3" ShapeID="_x0000_i1034" DrawAspect="Content" ObjectID="_1661232387" r:id="rId25"/>
        </w:object>
      </w:r>
    </w:p>
    <w:p w:rsidR="00397951" w:rsidRDefault="00397951" w:rsidP="00397951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515695">
        <w:rPr>
          <w:color w:val="000000"/>
          <w:position w:val="-14"/>
          <w:sz w:val="28"/>
          <w:szCs w:val="28"/>
        </w:rPr>
        <w:object w:dxaOrig="7060" w:dyaOrig="400">
          <v:shape id="_x0000_i1035" type="#_x0000_t75" style="width:353.45pt;height:19.65pt" o:ole="">
            <v:imagedata r:id="rId26" o:title=""/>
          </v:shape>
          <o:OLEObject Type="Embed" ProgID="Equation.3" ShapeID="_x0000_i1035" DrawAspect="Content" ObjectID="_1661232388" r:id="rId27"/>
        </w:objec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(Предвар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тельно полагали, что </w:t>
      </w:r>
      <w:r w:rsidRPr="007E7051">
        <w:rPr>
          <w:color w:val="000000"/>
          <w:position w:val="-12"/>
          <w:sz w:val="28"/>
          <w:szCs w:val="28"/>
        </w:rPr>
        <w:object w:dxaOrig="320" w:dyaOrig="380">
          <v:shape id="_x0000_i1036" type="#_x0000_t75" style="width:15.7pt;height:19.65pt" o:ole="">
            <v:imagedata r:id="rId28" o:title=""/>
          </v:shape>
          <o:OLEObject Type="Embed" ProgID="Equation.3" ShapeID="_x0000_i1036" DrawAspect="Content" ObjectID="_1661232389" r:id="rId29"/>
        </w:objec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направлено вверх).</w:t>
      </w:r>
    </w:p>
    <w:p w:rsidR="00397951" w:rsidRPr="00C447C6" w:rsidRDefault="00397951" w:rsidP="00397951">
      <w:pPr>
        <w:shd w:val="clear" w:color="auto" w:fill="FFFFFF"/>
        <w:tabs>
          <w:tab w:val="left" w:pos="2045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Моменты в сечениях:</w:t>
      </w:r>
      <w:r>
        <w:rPr>
          <w:color w:val="000000"/>
          <w:sz w:val="28"/>
          <w:szCs w:val="28"/>
        </w:rPr>
        <w:t xml:space="preserve"> </w:t>
      </w:r>
      <w:r w:rsidRPr="00AF23A3">
        <w:rPr>
          <w:i/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 и </w:t>
      </w:r>
      <w:r w:rsidRPr="00AF23A3">
        <w:rPr>
          <w:i/>
          <w:color w:val="000000"/>
          <w:sz w:val="28"/>
          <w:szCs w:val="28"/>
        </w:rPr>
        <w:t>D</w:t>
      </w:r>
      <w:r w:rsidRPr="00C447C6"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 </w:t>
      </w:r>
      <w:r w:rsidRPr="00C447C6">
        <w:rPr>
          <w:i/>
          <w:iCs/>
          <w:color w:val="000000"/>
          <w:sz w:val="28"/>
          <w:szCs w:val="28"/>
        </w:rPr>
        <w:t>М</w:t>
      </w:r>
      <w:r w:rsidRPr="00C447C6">
        <w:rPr>
          <w:i/>
          <w:iCs/>
          <w:color w:val="000000"/>
          <w:sz w:val="28"/>
          <w:szCs w:val="28"/>
          <w:vertAlign w:val="subscript"/>
        </w:rPr>
        <w:t>А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0; </w:t>
      </w:r>
      <w:r>
        <w:rPr>
          <w:color w:val="000000"/>
          <w:sz w:val="28"/>
          <w:szCs w:val="28"/>
        </w:rPr>
        <w:tab/>
      </w:r>
      <w:r w:rsidRPr="00C447C6">
        <w:rPr>
          <w:i/>
          <w:iCs/>
          <w:color w:val="000000"/>
          <w:sz w:val="28"/>
          <w:szCs w:val="28"/>
        </w:rPr>
        <w:t>M</w:t>
      </w:r>
      <w:r w:rsidRPr="00C447C6">
        <w:rPr>
          <w:i/>
          <w:iCs/>
          <w:color w:val="000000"/>
          <w:sz w:val="28"/>
          <w:szCs w:val="28"/>
          <w:vertAlign w:val="subscript"/>
        </w:rPr>
        <w:t>D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</w:t>
      </w:r>
      <w:r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>;</w:t>
      </w:r>
    </w:p>
    <w:p w:rsidR="00397951" w:rsidRPr="00C447C6" w:rsidRDefault="00397951" w:rsidP="00397951">
      <w:pPr>
        <w:shd w:val="clear" w:color="auto" w:fill="FFFFFF"/>
        <w:tabs>
          <w:tab w:val="left" w:pos="2045"/>
        </w:tabs>
        <w:spacing w:line="360" w:lineRule="auto"/>
        <w:ind w:firstLine="851"/>
        <w:jc w:val="both"/>
        <w:rPr>
          <w:sz w:val="28"/>
          <w:szCs w:val="28"/>
        </w:rPr>
      </w:pPr>
      <w:r w:rsidRPr="00AF23A3">
        <w:rPr>
          <w:i/>
          <w:color w:val="000000"/>
          <w:sz w:val="28"/>
          <w:szCs w:val="28"/>
        </w:rPr>
        <w:t>В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</w:t>
      </w:r>
      <w:r w:rsidRPr="00C447C6">
        <w:rPr>
          <w:color w:val="000000"/>
          <w:sz w:val="28"/>
          <w:szCs w:val="28"/>
        </w:rPr>
        <w:t xml:space="preserve">слева: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7E7051">
        <w:rPr>
          <w:color w:val="000000"/>
          <w:position w:val="-10"/>
          <w:sz w:val="28"/>
          <w:szCs w:val="28"/>
        </w:rPr>
        <w:object w:dxaOrig="3620" w:dyaOrig="360">
          <v:shape id="_x0000_i1037" type="#_x0000_t75" style="width:180.65pt;height:18.35pt" o:ole="">
            <v:imagedata r:id="rId30" o:title=""/>
          </v:shape>
          <o:OLEObject Type="Embed" ProgID="Equation.3" ShapeID="_x0000_i1037" DrawAspect="Content" ObjectID="_1661232390" r:id="rId31"/>
        </w:object>
      </w:r>
    </w:p>
    <w:p w:rsidR="00397951" w:rsidRPr="00C447C6" w:rsidRDefault="00397951" w:rsidP="00397951">
      <w:pPr>
        <w:shd w:val="clear" w:color="auto" w:fill="FFFFFF"/>
        <w:tabs>
          <w:tab w:val="left" w:pos="1505"/>
        </w:tabs>
        <w:spacing w:line="360" w:lineRule="auto"/>
        <w:ind w:firstLine="851"/>
        <w:jc w:val="both"/>
        <w:rPr>
          <w:sz w:val="28"/>
          <w:szCs w:val="28"/>
        </w:rPr>
      </w:pPr>
      <w:proofErr w:type="gramStart"/>
      <w:r w:rsidRPr="00AF23A3">
        <w:rPr>
          <w:i/>
          <w:color w:val="000000"/>
          <w:sz w:val="28"/>
          <w:szCs w:val="28"/>
        </w:rPr>
        <w:t>В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</w:t>
      </w:r>
      <w:r w:rsidRPr="00C447C6">
        <w:rPr>
          <w:color w:val="000000"/>
          <w:sz w:val="28"/>
          <w:szCs w:val="28"/>
        </w:rPr>
        <w:t xml:space="preserve">справа: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7E7051">
        <w:rPr>
          <w:color w:val="000000"/>
          <w:position w:val="-24"/>
          <w:sz w:val="28"/>
          <w:szCs w:val="28"/>
        </w:rPr>
        <w:object w:dxaOrig="4800" w:dyaOrig="620">
          <v:shape id="_x0000_i1038" type="#_x0000_t75" style="width:239.55pt;height:31.4pt" o:ole="">
            <v:imagedata r:id="rId32" o:title=""/>
          </v:shape>
          <o:OLEObject Type="Embed" ProgID="Equation.3" ShapeID="_x0000_i1038" DrawAspect="Content" ObjectID="_1661232391" r:id="rId33"/>
        </w:object>
      </w:r>
    </w:p>
    <w:p w:rsidR="00397951" w:rsidRPr="00C447C6" w:rsidRDefault="00397951" w:rsidP="00397951">
      <w:pPr>
        <w:shd w:val="clear" w:color="auto" w:fill="FFFFFF"/>
        <w:tabs>
          <w:tab w:val="left" w:pos="2023"/>
        </w:tabs>
        <w:spacing w:line="360" w:lineRule="auto"/>
        <w:ind w:firstLine="851"/>
        <w:jc w:val="both"/>
        <w:rPr>
          <w:sz w:val="28"/>
          <w:szCs w:val="28"/>
        </w:rPr>
      </w:pPr>
      <w:r w:rsidRPr="00AF23A3">
        <w:rPr>
          <w:i/>
          <w:color w:val="000000"/>
          <w:sz w:val="28"/>
          <w:szCs w:val="28"/>
        </w:rPr>
        <w:lastRenderedPageBreak/>
        <w:t>С</w:t>
      </w:r>
      <w:r w:rsidRPr="00C447C6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4C5212">
        <w:rPr>
          <w:color w:val="000000"/>
          <w:position w:val="-14"/>
          <w:sz w:val="28"/>
          <w:szCs w:val="28"/>
        </w:rPr>
        <w:object w:dxaOrig="3660" w:dyaOrig="400">
          <v:shape id="_x0000_i1039" type="#_x0000_t75" style="width:183.25pt;height:19.65pt" o:ole="">
            <v:imagedata r:id="rId34" o:title=""/>
          </v:shape>
          <o:OLEObject Type="Embed" ProgID="Equation.3" ShapeID="_x0000_i1039" DrawAspect="Content" ObjectID="_1661232392" r:id="rId35"/>
        </w:object>
      </w:r>
    </w:p>
    <w:p w:rsidR="00397951" w:rsidRDefault="00397951" w:rsidP="00397951">
      <w:pPr>
        <w:shd w:val="clear" w:color="auto" w:fill="FFFFFF"/>
        <w:tabs>
          <w:tab w:val="left" w:pos="3730"/>
        </w:tabs>
        <w:spacing w:line="360" w:lineRule="auto"/>
        <w:ind w:firstLine="851"/>
        <w:jc w:val="both"/>
        <w:rPr>
          <w:color w:val="000000"/>
          <w:sz w:val="28"/>
          <w:szCs w:val="28"/>
        </w:rPr>
      </w:pPr>
    </w:p>
    <w:p w:rsidR="00397951" w:rsidRDefault="00397951" w:rsidP="00397951">
      <w:pPr>
        <w:shd w:val="clear" w:color="auto" w:fill="FFFFFF"/>
        <w:tabs>
          <w:tab w:val="left" w:pos="3730"/>
        </w:tabs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622165" cy="7348220"/>
            <wp:effectExtent l="0" t="0" r="6985" b="5080"/>
            <wp:docPr id="3" name="Рисунок 3" descr="6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6_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165" cy="734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951" w:rsidRDefault="00397951" w:rsidP="00397951">
      <w:pPr>
        <w:shd w:val="clear" w:color="auto" w:fill="FFFFFF"/>
        <w:tabs>
          <w:tab w:val="left" w:pos="3730"/>
        </w:tabs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6.2</w:t>
      </w:r>
    </w:p>
    <w:p w:rsidR="00397951" w:rsidRPr="00C447C6" w:rsidRDefault="00397951" w:rsidP="00397951">
      <w:pPr>
        <w:shd w:val="clear" w:color="auto" w:fill="FFFFFF"/>
        <w:tabs>
          <w:tab w:val="left" w:pos="3730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б) Горизонтальная плоскость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Реакции в опорах:</w:t>
      </w:r>
    </w:p>
    <w:p w:rsidR="00397951" w:rsidRDefault="00397951" w:rsidP="00397951">
      <w:pPr>
        <w:shd w:val="clear" w:color="auto" w:fill="FFFFFF"/>
        <w:tabs>
          <w:tab w:val="left" w:pos="2059"/>
        </w:tabs>
        <w:spacing w:line="360" w:lineRule="auto"/>
        <w:jc w:val="center"/>
        <w:rPr>
          <w:color w:val="000000"/>
          <w:sz w:val="28"/>
          <w:szCs w:val="28"/>
        </w:rPr>
      </w:pPr>
      <w:r w:rsidRPr="000F0A62">
        <w:rPr>
          <w:color w:val="000000"/>
          <w:position w:val="-14"/>
          <w:sz w:val="28"/>
          <w:szCs w:val="28"/>
        </w:rPr>
        <w:object w:dxaOrig="4300" w:dyaOrig="400">
          <v:shape id="_x0000_i1040" type="#_x0000_t75" style="width:214.7pt;height:19.65pt" o:ole="">
            <v:imagedata r:id="rId37" o:title=""/>
          </v:shape>
          <o:OLEObject Type="Embed" ProgID="Equation.3" ShapeID="_x0000_i1040" DrawAspect="Content" ObjectID="_1661232393" r:id="rId38"/>
        </w:object>
      </w:r>
      <w:r>
        <w:rPr>
          <w:color w:val="000000"/>
          <w:sz w:val="28"/>
          <w:szCs w:val="28"/>
        </w:rPr>
        <w:t>, откуда</w:t>
      </w:r>
    </w:p>
    <w:p w:rsidR="00397951" w:rsidRDefault="00397951" w:rsidP="00397951">
      <w:pPr>
        <w:shd w:val="clear" w:color="auto" w:fill="FFFFFF"/>
        <w:tabs>
          <w:tab w:val="left" w:pos="2059"/>
        </w:tabs>
        <w:spacing w:line="360" w:lineRule="auto"/>
        <w:jc w:val="center"/>
        <w:rPr>
          <w:color w:val="000000"/>
          <w:sz w:val="28"/>
          <w:szCs w:val="28"/>
        </w:rPr>
      </w:pPr>
      <w:r w:rsidRPr="00B8613A">
        <w:rPr>
          <w:color w:val="000000"/>
          <w:position w:val="-30"/>
          <w:sz w:val="28"/>
          <w:szCs w:val="28"/>
        </w:rPr>
        <w:object w:dxaOrig="6080" w:dyaOrig="740">
          <v:shape id="_x0000_i1041" type="#_x0000_t75" style="width:303.7pt;height:36.65pt" o:ole="">
            <v:imagedata r:id="rId39" o:title=""/>
          </v:shape>
          <o:OLEObject Type="Embed" ProgID="Equation.3" ShapeID="_x0000_i1041" DrawAspect="Content" ObjectID="_1661232394" r:id="rId40"/>
        </w:object>
      </w:r>
    </w:p>
    <w:p w:rsidR="00397951" w:rsidRDefault="00397951" w:rsidP="00397951">
      <w:pPr>
        <w:shd w:val="clear" w:color="auto" w:fill="FFFFFF"/>
        <w:tabs>
          <w:tab w:val="left" w:pos="2059"/>
        </w:tabs>
        <w:spacing w:line="360" w:lineRule="auto"/>
        <w:jc w:val="center"/>
        <w:rPr>
          <w:color w:val="000000"/>
          <w:sz w:val="28"/>
          <w:szCs w:val="28"/>
        </w:rPr>
      </w:pPr>
      <w:r w:rsidRPr="00B8613A">
        <w:rPr>
          <w:color w:val="000000"/>
          <w:position w:val="-14"/>
          <w:sz w:val="28"/>
          <w:szCs w:val="28"/>
        </w:rPr>
        <w:object w:dxaOrig="6800" w:dyaOrig="400">
          <v:shape id="_x0000_i1042" type="#_x0000_t75" style="width:340.35pt;height:19.65pt" o:ole="">
            <v:imagedata r:id="rId41" o:title=""/>
          </v:shape>
          <o:OLEObject Type="Embed" ProgID="Equation.3" ShapeID="_x0000_i1042" DrawAspect="Content" ObjectID="_1661232395" r:id="rId42"/>
        </w:object>
      </w:r>
    </w:p>
    <w:p w:rsidR="00397951" w:rsidRPr="00C447C6" w:rsidRDefault="00397951" w:rsidP="00397951">
      <w:pPr>
        <w:shd w:val="clear" w:color="auto" w:fill="FFFFFF"/>
        <w:tabs>
          <w:tab w:val="left" w:pos="2059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Моменты в сечениях</w:t>
      </w:r>
    </w:p>
    <w:p w:rsidR="00397951" w:rsidRPr="00C447C6" w:rsidRDefault="00397951" w:rsidP="00397951">
      <w:pPr>
        <w:shd w:val="clear" w:color="auto" w:fill="FFFFFF"/>
        <w:tabs>
          <w:tab w:val="left" w:pos="2045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А и D: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C447C6">
        <w:rPr>
          <w:i/>
          <w:iCs/>
          <w:color w:val="000000"/>
          <w:sz w:val="28"/>
          <w:szCs w:val="28"/>
        </w:rPr>
        <w:t>М</w:t>
      </w:r>
      <w:r w:rsidRPr="00C447C6">
        <w:rPr>
          <w:i/>
          <w:iCs/>
          <w:color w:val="000000"/>
          <w:sz w:val="28"/>
          <w:szCs w:val="28"/>
          <w:vertAlign w:val="subscript"/>
        </w:rPr>
        <w:t>А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0;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C447C6">
        <w:rPr>
          <w:i/>
          <w:iCs/>
          <w:color w:val="000000"/>
          <w:sz w:val="28"/>
          <w:szCs w:val="28"/>
        </w:rPr>
        <w:t>M</w:t>
      </w:r>
      <w:r w:rsidRPr="00C447C6">
        <w:rPr>
          <w:i/>
          <w:iCs/>
          <w:color w:val="000000"/>
          <w:sz w:val="28"/>
          <w:szCs w:val="28"/>
          <w:vertAlign w:val="subscript"/>
        </w:rPr>
        <w:t>D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</w:t>
      </w:r>
      <w:r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>;</w:t>
      </w:r>
    </w:p>
    <w:p w:rsidR="00397951" w:rsidRPr="00C447C6" w:rsidRDefault="00397951" w:rsidP="00397951">
      <w:pPr>
        <w:shd w:val="clear" w:color="auto" w:fill="FFFFFF"/>
        <w:tabs>
          <w:tab w:val="left" w:pos="2045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7E7051">
        <w:rPr>
          <w:color w:val="000000"/>
          <w:position w:val="-10"/>
          <w:sz w:val="28"/>
          <w:szCs w:val="28"/>
        </w:rPr>
        <w:object w:dxaOrig="3379" w:dyaOrig="360">
          <v:shape id="_x0000_i1043" type="#_x0000_t75" style="width:168.85pt;height:18.35pt" o:ole="">
            <v:imagedata r:id="rId43" o:title=""/>
          </v:shape>
          <o:OLEObject Type="Embed" ProgID="Equation.3" ShapeID="_x0000_i1043" DrawAspect="Content" ObjectID="_1661232396" r:id="rId44"/>
        </w:object>
      </w:r>
    </w:p>
    <w:p w:rsidR="00397951" w:rsidRPr="00C447C6" w:rsidRDefault="00397951" w:rsidP="00397951">
      <w:pPr>
        <w:shd w:val="clear" w:color="auto" w:fill="FFFFFF"/>
        <w:tabs>
          <w:tab w:val="left" w:pos="2023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С: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4C5212">
        <w:rPr>
          <w:color w:val="000000"/>
          <w:position w:val="-14"/>
          <w:sz w:val="28"/>
          <w:szCs w:val="28"/>
        </w:rPr>
        <w:object w:dxaOrig="3879" w:dyaOrig="400">
          <v:shape id="_x0000_i1044" type="#_x0000_t75" style="width:193.75pt;height:19.65pt" o:ole="">
            <v:imagedata r:id="rId45" o:title=""/>
          </v:shape>
          <o:OLEObject Type="Embed" ProgID="Equation.3" ShapeID="_x0000_i1044" DrawAspect="Content" ObjectID="_1661232397" r:id="rId46"/>
        </w:objec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 результатам расчетов строим эпюры изгибающих моментов в верт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кальной и горизонтальной </w:t>
      </w:r>
      <w:proofErr w:type="gramStart"/>
      <w:r w:rsidRPr="00C447C6">
        <w:rPr>
          <w:color w:val="000000"/>
          <w:sz w:val="28"/>
          <w:szCs w:val="28"/>
        </w:rPr>
        <w:t>плоскостях</w:t>
      </w:r>
      <w:proofErr w:type="gramEnd"/>
      <w:r w:rsidRPr="00C447C6">
        <w:rPr>
          <w:color w:val="000000"/>
          <w:sz w:val="28"/>
          <w:szCs w:val="28"/>
        </w:rPr>
        <w:t xml:space="preserve"> (рис.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6.2). Эпюра крутящих моментов</w:t>
      </w:r>
      <w:proofErr w:type="gramStart"/>
      <w:r>
        <w:rPr>
          <w:color w:val="000000"/>
          <w:sz w:val="28"/>
          <w:szCs w:val="28"/>
        </w:rPr>
        <w:br/>
      </w:r>
      <w:r w:rsidRPr="00C447C6">
        <w:rPr>
          <w:color w:val="000000"/>
          <w:sz w:val="28"/>
          <w:szCs w:val="28"/>
        </w:rPr>
        <w:t>Т</w:t>
      </w:r>
      <w:proofErr w:type="gramEnd"/>
      <w:r w:rsidRPr="00C447C6">
        <w:rPr>
          <w:color w:val="000000"/>
          <w:sz w:val="28"/>
          <w:szCs w:val="28"/>
        </w:rPr>
        <w:t xml:space="preserve"> = 300 Н</w:t>
      </w:r>
      <w:r>
        <w:rPr>
          <w:color w:val="000000"/>
          <w:sz w:val="28"/>
          <w:szCs w:val="28"/>
        </w:rPr>
        <w:sym w:font="Symbol" w:char="F0D7"/>
      </w:r>
      <w:r w:rsidRPr="00C447C6">
        <w:rPr>
          <w:color w:val="000000"/>
          <w:sz w:val="28"/>
          <w:szCs w:val="28"/>
        </w:rPr>
        <w:t>м условно строится от середин ступиц колеса и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звездочки.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4. Анализ эпюр моментов позволяет выявить наиболее нагруженное (опасное) сечение вала - в опоре </w:t>
      </w:r>
      <w:r w:rsidRPr="00C447C6">
        <w:rPr>
          <w:i/>
          <w:iCs/>
          <w:color w:val="000000"/>
          <w:sz w:val="28"/>
          <w:szCs w:val="28"/>
        </w:rPr>
        <w:t>С</w:t>
      </w:r>
      <w:r w:rsidRPr="00C447C6">
        <w:rPr>
          <w:color w:val="000000"/>
          <w:sz w:val="28"/>
          <w:szCs w:val="28"/>
        </w:rPr>
        <w:t xml:space="preserve">. Здесь максимальные значения </w:t>
      </w:r>
      <w:proofErr w:type="spellStart"/>
      <w:r w:rsidRPr="00C447C6">
        <w:rPr>
          <w:i/>
          <w:iCs/>
          <w:color w:val="000000"/>
          <w:sz w:val="28"/>
          <w:szCs w:val="28"/>
        </w:rPr>
        <w:t>М</w:t>
      </w:r>
      <w:r w:rsidRPr="00615E1C">
        <w:rPr>
          <w:i/>
          <w:iCs/>
          <w:color w:val="000000"/>
          <w:sz w:val="28"/>
          <w:szCs w:val="28"/>
          <w:vertAlign w:val="subscript"/>
        </w:rPr>
        <w:t>изг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proofErr w:type="spellStart"/>
      <w:r w:rsidRPr="00615E1C">
        <w:rPr>
          <w:i/>
          <w:color w:val="000000"/>
          <w:sz w:val="28"/>
          <w:szCs w:val="28"/>
        </w:rPr>
        <w:t>Т</w:t>
      </w:r>
      <w:r w:rsidRPr="00615E1C">
        <w:rPr>
          <w:i/>
          <w:color w:val="000000"/>
          <w:sz w:val="28"/>
          <w:szCs w:val="28"/>
          <w:vertAlign w:val="subscript"/>
        </w:rPr>
        <w:t>крут</w:t>
      </w:r>
      <w:proofErr w:type="spellEnd"/>
      <w:r w:rsidRPr="00615E1C">
        <w:rPr>
          <w:i/>
          <w:color w:val="000000"/>
          <w:sz w:val="28"/>
          <w:szCs w:val="28"/>
          <w:vertAlign w:val="subscript"/>
        </w:rPr>
        <w:t>.</w:t>
      </w:r>
      <w:r w:rsidRPr="00C447C6">
        <w:rPr>
          <w:color w:val="000000"/>
          <w:sz w:val="28"/>
          <w:szCs w:val="28"/>
        </w:rPr>
        <w:t xml:space="preserve">, имеются концентраторы напряжений от галтели вала, от </w:t>
      </w:r>
      <w:proofErr w:type="spellStart"/>
      <w:r w:rsidRPr="00C447C6">
        <w:rPr>
          <w:color w:val="000000"/>
          <w:sz w:val="28"/>
          <w:szCs w:val="28"/>
        </w:rPr>
        <w:t>напрессовки</w:t>
      </w:r>
      <w:proofErr w:type="spellEnd"/>
      <w:r w:rsidRPr="00C447C6">
        <w:rPr>
          <w:color w:val="000000"/>
          <w:sz w:val="28"/>
          <w:szCs w:val="28"/>
        </w:rPr>
        <w:t xml:space="preserve"> подши</w:t>
      </w:r>
      <w:r w:rsidRPr="00C447C6">
        <w:rPr>
          <w:color w:val="000000"/>
          <w:sz w:val="28"/>
          <w:szCs w:val="28"/>
        </w:rPr>
        <w:t>п</w:t>
      </w:r>
      <w:r w:rsidRPr="00C447C6">
        <w:rPr>
          <w:color w:val="000000"/>
          <w:sz w:val="28"/>
          <w:szCs w:val="28"/>
        </w:rPr>
        <w:t>ника.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Напряжение изгиба в сечении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С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вала</w:t>
      </w:r>
    </w:p>
    <w:p w:rsidR="00397951" w:rsidRDefault="00397951" w:rsidP="00397951">
      <w:pPr>
        <w:shd w:val="clear" w:color="auto" w:fill="FFFFFF"/>
        <w:tabs>
          <w:tab w:val="left" w:pos="1937"/>
        </w:tabs>
        <w:spacing w:line="360" w:lineRule="auto"/>
        <w:jc w:val="center"/>
        <w:rPr>
          <w:color w:val="000000"/>
          <w:sz w:val="28"/>
          <w:szCs w:val="28"/>
          <w:lang w:val="en-US"/>
        </w:rPr>
      </w:pPr>
      <w:r w:rsidRPr="005964B6">
        <w:rPr>
          <w:color w:val="000000"/>
          <w:position w:val="-28"/>
          <w:sz w:val="28"/>
          <w:szCs w:val="28"/>
          <w:lang w:val="en-US"/>
        </w:rPr>
        <w:object w:dxaOrig="6580" w:dyaOrig="820">
          <v:shape id="_x0000_i1045" type="#_x0000_t75" style="width:328.6pt;height:40.6pt" o:ole="">
            <v:imagedata r:id="rId47" o:title=""/>
          </v:shape>
          <o:OLEObject Type="Embed" ProgID="Equation.3" ShapeID="_x0000_i1045" DrawAspect="Content" ObjectID="_1661232398" r:id="rId48"/>
        </w:object>
      </w:r>
    </w:p>
    <w:p w:rsidR="00397951" w:rsidRPr="00C447C6" w:rsidRDefault="00397951" w:rsidP="00397951">
      <w:pPr>
        <w:shd w:val="clear" w:color="auto" w:fill="FFFFFF"/>
        <w:tabs>
          <w:tab w:val="left" w:pos="1937"/>
        </w:tabs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 w:rsidRPr="005964B6">
        <w:rPr>
          <w:color w:val="000000"/>
          <w:position w:val="-12"/>
          <w:sz w:val="28"/>
          <w:szCs w:val="28"/>
        </w:rPr>
        <w:object w:dxaOrig="1120" w:dyaOrig="380">
          <v:shape id="_x0000_i1046" type="#_x0000_t75" style="width:56.3pt;height:19.65pt" o:ole="">
            <v:imagedata r:id="rId49" o:title=""/>
          </v:shape>
          <o:OLEObject Type="Embed" ProgID="Equation.3" ShapeID="_x0000_i1046" DrawAspect="Content" ObjectID="_1661232399" r:id="rId50"/>
        </w:objec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 момент сопротивления изгибу.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Напряжение </w:t>
      </w:r>
      <w:r>
        <w:rPr>
          <w:color w:val="000000"/>
          <w:sz w:val="28"/>
          <w:szCs w:val="28"/>
        </w:rPr>
        <w:sym w:font="Symbol" w:char="F074"/>
      </w:r>
      <w:r w:rsidRPr="00C447C6">
        <w:rPr>
          <w:color w:val="000000"/>
          <w:sz w:val="28"/>
          <w:szCs w:val="28"/>
        </w:rPr>
        <w:t xml:space="preserve"> от скручивания вала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5964B6">
        <w:rPr>
          <w:color w:val="000000"/>
          <w:position w:val="-32"/>
          <w:sz w:val="28"/>
          <w:szCs w:val="28"/>
        </w:rPr>
        <w:object w:dxaOrig="3080" w:dyaOrig="740">
          <v:shape id="_x0000_i1047" type="#_x0000_t75" style="width:154.45pt;height:36.65pt" o:ole="">
            <v:imagedata r:id="rId51" o:title=""/>
          </v:shape>
          <o:OLEObject Type="Embed" ProgID="Equation.3" ShapeID="_x0000_i1047" DrawAspect="Content" ObjectID="_1661232400" r:id="rId52"/>
        </w:object>
      </w:r>
    </w:p>
    <w:p w:rsidR="00397951" w:rsidRPr="00C447C6" w:rsidRDefault="00397951" w:rsidP="0039795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AC7755">
        <w:rPr>
          <w:color w:val="000000"/>
          <w:position w:val="-14"/>
          <w:sz w:val="28"/>
          <w:szCs w:val="28"/>
        </w:rPr>
        <w:object w:dxaOrig="1240" w:dyaOrig="400">
          <v:shape id="_x0000_i1048" type="#_x0000_t75" style="width:61.55pt;height:19.65pt" o:ole="">
            <v:imagedata r:id="rId53" o:title=""/>
          </v:shape>
          <o:OLEObject Type="Embed" ProgID="Equation.3" ShapeID="_x0000_i1048" DrawAspect="Content" ObjectID="_1661232401" r:id="rId54"/>
        </w:object>
      </w:r>
      <w:r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- </w:t>
      </w:r>
      <w:r w:rsidRPr="00C447C6">
        <w:rPr>
          <w:color w:val="000000"/>
          <w:sz w:val="28"/>
          <w:szCs w:val="28"/>
        </w:rPr>
        <w:t>полярный момент сопротивления.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5. Коэффициенты запаса прочности в сечении</w:t>
      </w:r>
      <w:proofErr w:type="gramStart"/>
      <w:r w:rsidRPr="00C447C6">
        <w:rPr>
          <w:color w:val="000000"/>
          <w:sz w:val="28"/>
          <w:szCs w:val="28"/>
        </w:rPr>
        <w:t xml:space="preserve"> С</w:t>
      </w:r>
      <w:proofErr w:type="gramEnd"/>
      <w:r w:rsidRPr="00C447C6">
        <w:rPr>
          <w:color w:val="000000"/>
          <w:sz w:val="28"/>
          <w:szCs w:val="28"/>
        </w:rPr>
        <w:t xml:space="preserve"> по изгибу</w:t>
      </w:r>
    </w:p>
    <w:p w:rsidR="00397951" w:rsidRDefault="00397951" w:rsidP="00397951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</w:rPr>
      </w:pPr>
      <w:r w:rsidRPr="00AC7755">
        <w:rPr>
          <w:color w:val="000000"/>
          <w:position w:val="-52"/>
          <w:sz w:val="28"/>
          <w:szCs w:val="28"/>
        </w:rPr>
        <w:object w:dxaOrig="5539" w:dyaOrig="900">
          <v:shape id="_x0000_i1049" type="#_x0000_t75" style="width:277.55pt;height:44.5pt" o:ole="">
            <v:imagedata r:id="rId55" o:title=""/>
          </v:shape>
          <o:OLEObject Type="Embed" ProgID="Equation.3" ShapeID="_x0000_i1049" DrawAspect="Content" ObjectID="_1661232402" r:id="rId56"/>
        </w:object>
      </w:r>
    </w:p>
    <w:p w:rsidR="00397951" w:rsidRDefault="00397951" w:rsidP="00397951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кручению</w:t>
      </w:r>
      <w:r w:rsidRPr="00DC18BE">
        <w:rPr>
          <w:color w:val="000000"/>
          <w:position w:val="-60"/>
          <w:sz w:val="28"/>
          <w:szCs w:val="28"/>
        </w:rPr>
        <w:object w:dxaOrig="5040" w:dyaOrig="980">
          <v:shape id="_x0000_i1050" type="#_x0000_t75" style="width:252.65pt;height:48.45pt" o:ole="">
            <v:imagedata r:id="rId57" o:title=""/>
          </v:shape>
          <o:OLEObject Type="Embed" ProgID="Equation.3" ShapeID="_x0000_i1050" DrawAspect="Content" ObjectID="_1661232403" r:id="rId58"/>
        </w:object>
      </w:r>
    </w:p>
    <w:p w:rsidR="00397951" w:rsidRPr="00A32E0A" w:rsidRDefault="00397951" w:rsidP="0039795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 xml:space="preserve">Эффективные коэффициенты концентрации напряжений при изгибе </w:t>
      </w:r>
      <w:r w:rsidRPr="00C447C6">
        <w:rPr>
          <w:i/>
          <w:iCs/>
          <w:color w:val="000000"/>
          <w:sz w:val="28"/>
          <w:szCs w:val="28"/>
        </w:rPr>
        <w:t>К</w:t>
      </w:r>
      <w:r>
        <w:rPr>
          <w:i/>
          <w:iCs/>
          <w:color w:val="000000"/>
          <w:sz w:val="28"/>
          <w:szCs w:val="28"/>
          <w:vertAlign w:val="subscript"/>
        </w:rPr>
        <w:sym w:font="Symbol" w:char="F073"/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кручении </w:t>
      </w:r>
      <w:r w:rsidRPr="00C447C6">
        <w:rPr>
          <w:i/>
          <w:iCs/>
          <w:color w:val="000000"/>
          <w:sz w:val="28"/>
          <w:szCs w:val="28"/>
        </w:rPr>
        <w:t>К</w:t>
      </w:r>
      <w:r>
        <w:rPr>
          <w:i/>
          <w:iCs/>
          <w:color w:val="000000"/>
          <w:sz w:val="28"/>
          <w:szCs w:val="28"/>
          <w:vertAlign w:val="subscript"/>
        </w:rPr>
        <w:sym w:font="Symbol" w:char="F074"/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находим из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6.</w:t>
      </w:r>
      <w:r w:rsidRPr="00C447C6">
        <w:rPr>
          <w:color w:val="000000"/>
          <w:sz w:val="28"/>
          <w:szCs w:val="28"/>
        </w:rPr>
        <w:t xml:space="preserve">1. Задавшись радиусом галтели </w:t>
      </w:r>
      <w:r w:rsidRPr="00A32E0A">
        <w:rPr>
          <w:i/>
          <w:color w:val="000000"/>
          <w:sz w:val="28"/>
          <w:szCs w:val="28"/>
          <w:lang w:val="en-US"/>
        </w:rPr>
        <w:t>r</w:t>
      </w:r>
      <w:r w:rsidRPr="00C447C6">
        <w:rPr>
          <w:color w:val="000000"/>
          <w:sz w:val="28"/>
          <w:szCs w:val="28"/>
        </w:rPr>
        <w:t xml:space="preserve"> = 2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мм и вычислив соотношение </w:t>
      </w:r>
      <w:r w:rsidRPr="00C447C6">
        <w:rPr>
          <w:i/>
          <w:iCs/>
          <w:color w:val="000000"/>
          <w:sz w:val="28"/>
          <w:szCs w:val="28"/>
        </w:rPr>
        <w:t>r</w:t>
      </w:r>
      <w:r>
        <w:rPr>
          <w:i/>
          <w:iCs/>
          <w:color w:val="000000"/>
          <w:sz w:val="28"/>
          <w:szCs w:val="28"/>
          <w:lang w:val="ru-MO"/>
        </w:rPr>
        <w:t>/</w:t>
      </w:r>
      <w:r w:rsidRPr="00C447C6">
        <w:rPr>
          <w:i/>
          <w:iCs/>
          <w:color w:val="000000"/>
          <w:sz w:val="28"/>
          <w:szCs w:val="28"/>
        </w:rPr>
        <w:t>d</w:t>
      </w:r>
      <w:r w:rsidRPr="00A32E0A">
        <w:rPr>
          <w:i/>
          <w:iCs/>
          <w:color w:val="000000"/>
          <w:sz w:val="28"/>
          <w:szCs w:val="28"/>
          <w:vertAlign w:val="subscript"/>
          <w:lang w:val="en-US"/>
        </w:rPr>
        <w:t>n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A32E0A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2 / </w:t>
      </w:r>
      <w:r w:rsidRPr="00C447C6">
        <w:rPr>
          <w:color w:val="000000"/>
          <w:sz w:val="28"/>
          <w:szCs w:val="28"/>
        </w:rPr>
        <w:t>40 = 0,05.</w:t>
      </w:r>
    </w:p>
    <w:p w:rsidR="00397951" w:rsidRDefault="00397951" w:rsidP="00397951">
      <w:pPr>
        <w:shd w:val="clear" w:color="auto" w:fill="FFFFFF"/>
        <w:spacing w:line="360" w:lineRule="auto"/>
        <w:ind w:left="2880" w:firstLine="720"/>
        <w:jc w:val="both"/>
        <w:rPr>
          <w:i/>
          <w:iCs/>
          <w:color w:val="000000"/>
          <w:sz w:val="28"/>
          <w:szCs w:val="28"/>
          <w:lang w:val="en-US"/>
        </w:rPr>
      </w:pPr>
      <w:r w:rsidRPr="00A32E0A">
        <w:rPr>
          <w:i/>
          <w:iCs/>
          <w:color w:val="000000"/>
          <w:position w:val="-12"/>
          <w:sz w:val="28"/>
          <w:szCs w:val="28"/>
          <w:lang w:val="en-US"/>
        </w:rPr>
        <w:object w:dxaOrig="2040" w:dyaOrig="360">
          <v:shape id="_x0000_i1051" type="#_x0000_t75" style="width:102.1pt;height:18.35pt" o:ole="">
            <v:imagedata r:id="rId59" o:title=""/>
          </v:shape>
          <o:OLEObject Type="Embed" ProgID="Equation.3" ShapeID="_x0000_i1051" DrawAspect="Content" ObjectID="_1661232404" r:id="rId60"/>
        </w:object>
      </w:r>
    </w:p>
    <w:p w:rsidR="00397951" w:rsidRPr="00C447C6" w:rsidRDefault="00397951" w:rsidP="00397951">
      <w:pPr>
        <w:shd w:val="clear" w:color="auto" w:fill="FFFFFF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При вращении вала напряжения изгиба в различных точках сечения</w:t>
      </w:r>
      <w:proofErr w:type="gramStart"/>
      <w:r w:rsidRPr="00C447C6">
        <w:rPr>
          <w:color w:val="000000"/>
          <w:sz w:val="28"/>
          <w:szCs w:val="28"/>
        </w:rPr>
        <w:t xml:space="preserve"> С</w:t>
      </w:r>
      <w:proofErr w:type="gramEnd"/>
      <w:r w:rsidRPr="00C447C6">
        <w:rPr>
          <w:color w:val="000000"/>
          <w:sz w:val="28"/>
          <w:szCs w:val="28"/>
        </w:rPr>
        <w:t xml:space="preserve"> и</w:t>
      </w:r>
      <w:r w:rsidRPr="00C447C6"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>меняются по симметричному циклу (меняют знак), а для касательных напряж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ний ближе от нулевой цикл (рис.</w:t>
      </w:r>
      <w:r w:rsidRPr="00A32E0A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6.3).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187315" cy="1430020"/>
            <wp:effectExtent l="0" t="0" r="0" b="0"/>
            <wp:docPr id="2" name="Рисунок 2" descr="6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6_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315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951" w:rsidRPr="00C447C6" w:rsidRDefault="00397951" w:rsidP="00397951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Рисунок 6.3.</w:t>
      </w:r>
    </w:p>
    <w:p w:rsidR="00397951" w:rsidRPr="00C447C6" w:rsidRDefault="00397951" w:rsidP="0039795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При этом постоянные и переменные составляющие напряжений равны</w:t>
      </w:r>
    </w:p>
    <w:p w:rsidR="00397951" w:rsidRDefault="00397951" w:rsidP="00397951">
      <w:pPr>
        <w:shd w:val="clear" w:color="auto" w:fill="FFFFFF"/>
        <w:tabs>
          <w:tab w:val="left" w:pos="4061"/>
        </w:tabs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4E7DEA">
        <w:rPr>
          <w:color w:val="000000"/>
          <w:position w:val="-12"/>
          <w:sz w:val="28"/>
          <w:szCs w:val="28"/>
          <w:lang w:val="en-US"/>
        </w:rPr>
        <w:object w:dxaOrig="5940" w:dyaOrig="360">
          <v:shape id="_x0000_i1052" type="#_x0000_t75" style="width:297.15pt;height:18.35pt" o:ole="">
            <v:imagedata r:id="rId62" o:title=""/>
          </v:shape>
          <o:OLEObject Type="Embed" ProgID="Equation.3" ShapeID="_x0000_i1052" DrawAspect="Content" ObjectID="_1661232405" r:id="rId63"/>
        </w:object>
      </w:r>
    </w:p>
    <w:p w:rsidR="00397951" w:rsidRPr="004E7DEA" w:rsidRDefault="00397951" w:rsidP="00397951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MO"/>
        </w:rPr>
        <w:tab/>
      </w:r>
      <w:r w:rsidRPr="00C447C6">
        <w:rPr>
          <w:color w:val="000000"/>
          <w:sz w:val="28"/>
          <w:szCs w:val="28"/>
        </w:rPr>
        <w:t xml:space="preserve">Масштабные фактор </w:t>
      </w:r>
      <w:r w:rsidRPr="00C447C6">
        <w:rPr>
          <w:i/>
          <w:iCs/>
          <w:color w:val="000000"/>
          <w:sz w:val="28"/>
          <w:szCs w:val="28"/>
        </w:rPr>
        <w:t>K</w:t>
      </w:r>
      <w:r w:rsidRPr="004E7DEA">
        <w:rPr>
          <w:i/>
          <w:iCs/>
          <w:color w:val="000000"/>
          <w:sz w:val="28"/>
          <w:szCs w:val="28"/>
          <w:vertAlign w:val="subscript"/>
          <w:lang w:val="ru-MO"/>
        </w:rPr>
        <w:t>d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фактор шероховатости </w:t>
      </w:r>
      <w:r w:rsidRPr="004E7DEA">
        <w:rPr>
          <w:i/>
          <w:color w:val="000000"/>
          <w:sz w:val="28"/>
          <w:szCs w:val="28"/>
          <w:lang w:val="en-US"/>
        </w:rPr>
        <w:t>K</w:t>
      </w:r>
      <w:r w:rsidRPr="004E7DEA">
        <w:rPr>
          <w:i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находятся из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граф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ков рис.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6.4. </w:t>
      </w:r>
    </w:p>
    <w:p w:rsidR="00397951" w:rsidRDefault="00397951" w:rsidP="00397951">
      <w:pPr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655185" cy="4688205"/>
            <wp:effectExtent l="0" t="0" r="0" b="0"/>
            <wp:docPr id="1" name="Рисунок 1" descr="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6_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185" cy="468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951" w:rsidRDefault="00397951" w:rsidP="00397951">
      <w:pPr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6.4</w:t>
      </w:r>
    </w:p>
    <w:p w:rsidR="00397951" w:rsidRPr="00C447C6" w:rsidRDefault="00397951" w:rsidP="00397951">
      <w:pPr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Коэффициенты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</w:rPr>
        <w:sym w:font="Symbol" w:char="F073"/>
      </w:r>
      <w:r>
        <w:rPr>
          <w:color w:val="000000"/>
          <w:sz w:val="28"/>
          <w:szCs w:val="28"/>
          <w:lang w:val="ru-MO"/>
        </w:rPr>
        <w:t xml:space="preserve"> и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  <w:lang w:val="en-US"/>
        </w:rPr>
        <w:t>r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корректирующие влияние постоянной составл</w:t>
      </w:r>
      <w:r w:rsidRPr="00C447C6">
        <w:rPr>
          <w:color w:val="000000"/>
          <w:sz w:val="28"/>
          <w:szCs w:val="28"/>
        </w:rPr>
        <w:t>я</w:t>
      </w:r>
      <w:r w:rsidRPr="00C447C6">
        <w:rPr>
          <w:color w:val="000000"/>
          <w:sz w:val="28"/>
          <w:szCs w:val="28"/>
        </w:rPr>
        <w:t>ющей цикла напряжений на сопротивление усталости, зависят от механических х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рактеристик материала. Обычно принимают:</w:t>
      </w:r>
    </w:p>
    <w:p w:rsidR="00397951" w:rsidRPr="004E7DEA" w:rsidRDefault="00397951" w:rsidP="00397951">
      <w:pPr>
        <w:shd w:val="clear" w:color="auto" w:fill="FFFFFF"/>
        <w:tabs>
          <w:tab w:val="left" w:pos="5868"/>
        </w:tabs>
        <w:spacing w:line="360" w:lineRule="auto"/>
        <w:jc w:val="both"/>
        <w:rPr>
          <w:color w:val="000000"/>
          <w:sz w:val="28"/>
          <w:szCs w:val="28"/>
        </w:rPr>
      </w:pP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</w:rPr>
        <w:sym w:font="Symbol" w:char="F073"/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color w:val="000000"/>
          <w:sz w:val="28"/>
          <w:szCs w:val="28"/>
        </w:rPr>
        <w:t>= 0,05;</w:t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  <w:lang w:val="en-US"/>
        </w:rPr>
        <w:t>r</w:t>
      </w:r>
      <w:r>
        <w:rPr>
          <w:color w:val="000000"/>
          <w:sz w:val="28"/>
          <w:szCs w:val="28"/>
          <w:lang w:val="ru-MO"/>
        </w:rPr>
        <w:t xml:space="preserve"> = 0 </w:t>
      </w:r>
      <w:r w:rsidRPr="00C447C6">
        <w:rPr>
          <w:color w:val="000000"/>
          <w:sz w:val="28"/>
          <w:szCs w:val="28"/>
        </w:rPr>
        <w:t>- углеродистые мягкие стали;</w:t>
      </w:r>
    </w:p>
    <w:p w:rsidR="00397951" w:rsidRPr="004E7DEA" w:rsidRDefault="00397951" w:rsidP="00397951">
      <w:pPr>
        <w:shd w:val="clear" w:color="auto" w:fill="FFFFFF"/>
        <w:tabs>
          <w:tab w:val="left" w:pos="5868"/>
        </w:tabs>
        <w:spacing w:line="360" w:lineRule="auto"/>
        <w:jc w:val="both"/>
        <w:rPr>
          <w:color w:val="000000"/>
          <w:sz w:val="28"/>
          <w:szCs w:val="28"/>
        </w:rPr>
      </w:pP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</w:rPr>
        <w:sym w:font="Symbol" w:char="F073"/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color w:val="000000"/>
          <w:sz w:val="28"/>
          <w:szCs w:val="28"/>
        </w:rPr>
        <w:t>= 0,1;</w:t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  <w:lang w:val="en-US"/>
        </w:rPr>
        <w:t>r</w:t>
      </w:r>
      <w:r>
        <w:rPr>
          <w:color w:val="000000"/>
          <w:sz w:val="28"/>
          <w:szCs w:val="28"/>
          <w:lang w:val="ru-MO"/>
        </w:rPr>
        <w:t xml:space="preserve"> = 0,05 </w:t>
      </w:r>
      <w:r w:rsidRPr="00C447C6">
        <w:rPr>
          <w:color w:val="000000"/>
          <w:sz w:val="28"/>
          <w:szCs w:val="28"/>
        </w:rPr>
        <w:t xml:space="preserve"> - среднеуглеродистые стали;</w:t>
      </w:r>
    </w:p>
    <w:p w:rsidR="00397951" w:rsidRPr="004E7DEA" w:rsidRDefault="00397951" w:rsidP="00397951">
      <w:pPr>
        <w:shd w:val="clear" w:color="auto" w:fill="FFFFFF"/>
        <w:tabs>
          <w:tab w:val="left" w:pos="5868"/>
        </w:tabs>
        <w:spacing w:line="360" w:lineRule="auto"/>
        <w:jc w:val="both"/>
        <w:rPr>
          <w:sz w:val="28"/>
          <w:szCs w:val="28"/>
        </w:rPr>
      </w:pP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</w:rPr>
        <w:sym w:font="Symbol" w:char="F073"/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color w:val="000000"/>
          <w:sz w:val="28"/>
          <w:szCs w:val="28"/>
        </w:rPr>
        <w:t>= 0,</w:t>
      </w:r>
      <w:r>
        <w:rPr>
          <w:color w:val="000000"/>
          <w:sz w:val="28"/>
          <w:szCs w:val="28"/>
        </w:rPr>
        <w:t>1</w:t>
      </w:r>
      <w:r w:rsidRPr="004E7DEA">
        <w:rPr>
          <w:color w:val="000000"/>
          <w:sz w:val="28"/>
          <w:szCs w:val="28"/>
        </w:rPr>
        <w:t>5;</w:t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  <w:lang w:val="en-US"/>
        </w:rPr>
        <w:t>r</w:t>
      </w:r>
      <w:r>
        <w:rPr>
          <w:color w:val="000000"/>
          <w:sz w:val="28"/>
          <w:szCs w:val="28"/>
          <w:lang w:val="ru-MO"/>
        </w:rPr>
        <w:t xml:space="preserve"> = 0,1 </w:t>
      </w:r>
      <w:r w:rsidRPr="00C447C6">
        <w:rPr>
          <w:color w:val="000000"/>
          <w:sz w:val="28"/>
          <w:szCs w:val="28"/>
        </w:rPr>
        <w:t xml:space="preserve"> - легированные стали.</w:t>
      </w:r>
    </w:p>
    <w:p w:rsidR="00397951" w:rsidRDefault="00397951" w:rsidP="00397951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 xml:space="preserve">Полагаем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</w:rPr>
        <w:sym w:font="Symbol" w:char="F073"/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color w:val="000000"/>
          <w:sz w:val="28"/>
          <w:szCs w:val="28"/>
        </w:rPr>
        <w:t>= 0,1;</w:t>
      </w:r>
      <w:r>
        <w:rPr>
          <w:color w:val="000000"/>
          <w:sz w:val="28"/>
          <w:szCs w:val="28"/>
          <w:lang w:val="ru-MO"/>
        </w:rPr>
        <w:t xml:space="preserve"> </w:t>
      </w:r>
      <w:r w:rsidRPr="004E7DEA">
        <w:rPr>
          <w:i/>
          <w:color w:val="000000"/>
          <w:sz w:val="28"/>
          <w:szCs w:val="28"/>
        </w:rPr>
        <w:sym w:font="Symbol" w:char="F079"/>
      </w:r>
      <w:r w:rsidRPr="004E7DEA">
        <w:rPr>
          <w:i/>
          <w:color w:val="000000"/>
          <w:sz w:val="28"/>
          <w:szCs w:val="28"/>
          <w:vertAlign w:val="subscript"/>
          <w:lang w:val="en-US"/>
        </w:rPr>
        <w:t>r</w:t>
      </w:r>
      <w:r>
        <w:rPr>
          <w:color w:val="000000"/>
          <w:sz w:val="28"/>
          <w:szCs w:val="28"/>
          <w:lang w:val="ru-MO"/>
        </w:rPr>
        <w:t xml:space="preserve"> = 0,05.</w:t>
      </w:r>
    </w:p>
    <w:p w:rsidR="00397951" w:rsidRDefault="00397951" w:rsidP="00397951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6. Общий коэффициент запаса прочности в сеч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нии</w:t>
      </w:r>
      <w:proofErr w:type="gramStart"/>
      <w:r w:rsidRPr="00C447C6">
        <w:rPr>
          <w:color w:val="000000"/>
          <w:sz w:val="28"/>
          <w:szCs w:val="28"/>
        </w:rPr>
        <w:t xml:space="preserve"> С</w:t>
      </w:r>
      <w:proofErr w:type="gramEnd"/>
      <w:r w:rsidRPr="00C447C6">
        <w:rPr>
          <w:color w:val="000000"/>
          <w:sz w:val="28"/>
          <w:szCs w:val="28"/>
        </w:rPr>
        <w:t xml:space="preserve"> вала</w:t>
      </w:r>
    </w:p>
    <w:p w:rsidR="00397951" w:rsidRPr="00C447C6" w:rsidRDefault="00397951" w:rsidP="00397951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 w:rsidRPr="00302CCD">
        <w:rPr>
          <w:position w:val="-36"/>
          <w:sz w:val="28"/>
          <w:szCs w:val="28"/>
        </w:rPr>
        <w:object w:dxaOrig="4400" w:dyaOrig="740">
          <v:shape id="_x0000_i1053" type="#_x0000_t75" style="width:219.95pt;height:36.65pt" o:ole="">
            <v:imagedata r:id="rId65" o:title=""/>
          </v:shape>
          <o:OLEObject Type="Embed" ProgID="Equation.3" ShapeID="_x0000_i1053" DrawAspect="Content" ObjectID="_1661232406" r:id="rId66"/>
        </w:object>
      </w:r>
    </w:p>
    <w:p w:rsidR="00397951" w:rsidRPr="00C447C6" w:rsidRDefault="00397951" w:rsidP="0039795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Аналогично рассчитывается коэффициент запаса прочности в сечении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В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вала, здесь учитывается концентрация напряжений от шпоночного паза и </w:t>
      </w:r>
      <w:proofErr w:type="spellStart"/>
      <w:r w:rsidRPr="00C447C6">
        <w:rPr>
          <w:color w:val="000000"/>
          <w:sz w:val="28"/>
          <w:szCs w:val="28"/>
        </w:rPr>
        <w:t>напрессовки</w:t>
      </w:r>
      <w:proofErr w:type="spellEnd"/>
      <w:r w:rsidRPr="00C447C6">
        <w:rPr>
          <w:color w:val="000000"/>
          <w:sz w:val="28"/>
          <w:szCs w:val="28"/>
        </w:rPr>
        <w:t xml:space="preserve"> зубчатого колеса. Если расчетные значения коэффициентов </w:t>
      </w:r>
      <w:r w:rsidRPr="00C447C6">
        <w:rPr>
          <w:color w:val="000000"/>
          <w:sz w:val="28"/>
          <w:szCs w:val="28"/>
        </w:rPr>
        <w:lastRenderedPageBreak/>
        <w:t>зап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са малы (меньше 1,5) или весьма велики (многократно больше </w:t>
      </w:r>
      <w:proofErr w:type="gramStart"/>
      <w:r w:rsidRPr="00C447C6">
        <w:rPr>
          <w:color w:val="000000"/>
          <w:sz w:val="28"/>
          <w:szCs w:val="28"/>
        </w:rPr>
        <w:t xml:space="preserve">[ 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S </w:t>
      </w:r>
      <w:r w:rsidRPr="00C447C6">
        <w:rPr>
          <w:color w:val="000000"/>
          <w:sz w:val="28"/>
          <w:szCs w:val="28"/>
        </w:rPr>
        <w:t>]), то необход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мо увеличить или соответственно уменьшить предварительно назначенные значения ди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метров </w:t>
      </w:r>
      <w:r w:rsidRPr="00C447C6">
        <w:rPr>
          <w:i/>
          <w:iCs/>
          <w:color w:val="000000"/>
          <w:sz w:val="28"/>
          <w:szCs w:val="28"/>
        </w:rPr>
        <w:t>d,</w:t>
      </w:r>
      <w:r w:rsidRPr="00C447C6"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n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proofErr w:type="spellStart"/>
      <w:r w:rsidRPr="00C447C6">
        <w:rPr>
          <w:i/>
          <w:iCs/>
          <w:color w:val="000000"/>
          <w:sz w:val="28"/>
          <w:szCs w:val="28"/>
        </w:rPr>
        <w:t>d</w:t>
      </w:r>
      <w:r w:rsidRPr="00DD5D8F">
        <w:rPr>
          <w:i/>
          <w:iCs/>
          <w:color w:val="000000"/>
          <w:sz w:val="28"/>
          <w:szCs w:val="28"/>
          <w:vertAlign w:val="subscript"/>
        </w:rPr>
        <w:t>зв</w:t>
      </w:r>
      <w:proofErr w:type="spellEnd"/>
      <w:r w:rsidRPr="00C447C6">
        <w:rPr>
          <w:i/>
          <w:iCs/>
          <w:color w:val="000000"/>
          <w:sz w:val="28"/>
          <w:szCs w:val="28"/>
        </w:rPr>
        <w:t>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Расчет вала завершаем проверкой статической прочности вала от случа</w:t>
      </w:r>
      <w:r w:rsidRPr="00C447C6">
        <w:rPr>
          <w:color w:val="000000"/>
          <w:sz w:val="28"/>
          <w:szCs w:val="28"/>
        </w:rPr>
        <w:t>й</w:t>
      </w:r>
      <w:r w:rsidRPr="00C447C6">
        <w:rPr>
          <w:color w:val="000000"/>
          <w:sz w:val="28"/>
          <w:szCs w:val="28"/>
        </w:rPr>
        <w:t>ных кратковременных перегрузок:</w:t>
      </w:r>
    </w:p>
    <w:p w:rsidR="00397951" w:rsidRDefault="00397951" w:rsidP="00397951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DD5D8F">
        <w:rPr>
          <w:color w:val="000000"/>
          <w:position w:val="-12"/>
          <w:sz w:val="28"/>
          <w:szCs w:val="28"/>
        </w:rPr>
        <w:object w:dxaOrig="6180" w:dyaOrig="460">
          <v:shape id="_x0000_i1054" type="#_x0000_t75" style="width:308.95pt;height:23.55pt" o:ole="">
            <v:imagedata r:id="rId67" o:title=""/>
          </v:shape>
          <o:OLEObject Type="Embed" ProgID="Equation.3" ShapeID="_x0000_i1054" DrawAspect="Content" ObjectID="_1661232407" r:id="rId68"/>
        </w:object>
      </w:r>
    </w:p>
    <w:p w:rsidR="00397951" w:rsidRPr="00DD5D8F" w:rsidRDefault="00397951" w:rsidP="00397951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Согласно исходным данным допускается двойная кратковременная перегру</w:t>
      </w:r>
      <w:r w:rsidRPr="00C447C6"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>ка, поэтому напряжения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DD5D8F">
        <w:rPr>
          <w:i/>
          <w:color w:val="000000"/>
          <w:sz w:val="28"/>
          <w:szCs w:val="28"/>
        </w:rPr>
        <w:sym w:font="Symbol" w:char="F073"/>
      </w:r>
      <w:r w:rsidRPr="00DD5D8F">
        <w:rPr>
          <w:i/>
          <w:color w:val="000000"/>
          <w:sz w:val="28"/>
          <w:szCs w:val="28"/>
          <w:vertAlign w:val="subscript"/>
        </w:rPr>
        <w:t>И</w:t>
      </w:r>
      <w:proofErr w:type="gramEnd"/>
      <w:r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C447C6">
        <w:rPr>
          <w:color w:val="000000"/>
          <w:sz w:val="28"/>
          <w:szCs w:val="28"/>
        </w:rPr>
        <w:t>и</w:t>
      </w:r>
      <w:proofErr w:type="spellEnd"/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ym w:font="Symbol" w:char="F074"/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удваиваются.</w:t>
      </w:r>
    </w:p>
    <w:p w:rsidR="00397951" w:rsidRPr="00DD5D8F" w:rsidRDefault="00397951" w:rsidP="00397951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Допускаемое напряжение [ </w:t>
      </w:r>
      <w:r>
        <w:rPr>
          <w:color w:val="000000"/>
          <w:sz w:val="28"/>
          <w:szCs w:val="28"/>
        </w:rPr>
        <w:sym w:font="Symbol" w:char="F074"/>
      </w:r>
      <w:proofErr w:type="gramStart"/>
      <w:r w:rsidRPr="00C447C6">
        <w:rPr>
          <w:color w:val="000000"/>
          <w:sz w:val="28"/>
          <w:szCs w:val="28"/>
        </w:rPr>
        <w:t xml:space="preserve"> ]</w:t>
      </w:r>
      <w:proofErr w:type="gramEnd"/>
      <w:r w:rsidRPr="00DD5D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0,8 </w:t>
      </w:r>
      <w:r>
        <w:rPr>
          <w:color w:val="000000"/>
          <w:sz w:val="28"/>
          <w:szCs w:val="28"/>
        </w:rPr>
        <w:sym w:font="Symbol" w:char="F0D7"/>
      </w:r>
      <w:r w:rsidRPr="00DD5D8F">
        <w:rPr>
          <w:color w:val="000000"/>
          <w:sz w:val="28"/>
          <w:szCs w:val="28"/>
        </w:rPr>
        <w:t xml:space="preserve"> </w:t>
      </w:r>
      <w:r w:rsidRPr="00DD5D8F">
        <w:rPr>
          <w:i/>
          <w:color w:val="000000"/>
          <w:sz w:val="28"/>
          <w:szCs w:val="28"/>
        </w:rPr>
        <w:sym w:font="Symbol" w:char="F073"/>
      </w:r>
      <w:r w:rsidRPr="00DD5D8F">
        <w:rPr>
          <w:i/>
          <w:color w:val="000000"/>
          <w:sz w:val="28"/>
          <w:szCs w:val="28"/>
          <w:vertAlign w:val="subscript"/>
          <w:lang w:val="en-US"/>
        </w:rPr>
        <w:t>T</w:t>
      </w:r>
      <w:r w:rsidRPr="00C447C6">
        <w:rPr>
          <w:color w:val="000000"/>
          <w:sz w:val="28"/>
          <w:szCs w:val="28"/>
        </w:rPr>
        <w:t xml:space="preserve"> =0,8 </w:t>
      </w:r>
      <w:r>
        <w:rPr>
          <w:color w:val="000000"/>
          <w:sz w:val="28"/>
          <w:szCs w:val="28"/>
        </w:rPr>
        <w:sym w:font="Symbol" w:char="F0D7"/>
      </w:r>
      <w:r w:rsidRPr="00DD5D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450 = 360 МПа.</w:t>
      </w:r>
    </w:p>
    <w:p w:rsidR="00397951" w:rsidRPr="00C447C6" w:rsidRDefault="00397951" w:rsidP="0039795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значение </w:t>
      </w:r>
      <w:r w:rsidRPr="00DD5D8F">
        <w:rPr>
          <w:i/>
          <w:color w:val="000000"/>
          <w:sz w:val="28"/>
          <w:szCs w:val="28"/>
        </w:rPr>
        <w:sym w:font="Symbol" w:char="F073"/>
      </w:r>
      <w:proofErr w:type="spellStart"/>
      <w:r w:rsidRPr="00DD5D8F">
        <w:rPr>
          <w:i/>
          <w:color w:val="000000"/>
          <w:sz w:val="28"/>
          <w:szCs w:val="28"/>
          <w:vertAlign w:val="subscript"/>
        </w:rPr>
        <w:t>экв</w:t>
      </w:r>
      <w:proofErr w:type="spellEnd"/>
      <w:r w:rsidRPr="00DD5D8F">
        <w:rPr>
          <w:i/>
          <w:color w:val="000000"/>
          <w:sz w:val="28"/>
          <w:szCs w:val="28"/>
          <w:vertAlign w:val="subscript"/>
        </w:rPr>
        <w:t>.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 w:rsidRPr="00DD5D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95,1 МПа меньше допускаемого [</w:t>
      </w:r>
      <w:r w:rsidRPr="00DD5D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ym w:font="Symbol" w:char="F073"/>
      </w:r>
      <w:proofErr w:type="gramStart"/>
      <w:r w:rsidRPr="00DD5D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]</w:t>
      </w:r>
      <w:proofErr w:type="gramEnd"/>
      <w:r w:rsidRPr="00C447C6">
        <w:rPr>
          <w:color w:val="000000"/>
          <w:sz w:val="28"/>
          <w:szCs w:val="28"/>
        </w:rPr>
        <w:t xml:space="preserve"> = 360 МПа, сл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довательно условие статической прочности вала выполняется.</w:t>
      </w:r>
    </w:p>
    <w:p w:rsidR="008A37EA" w:rsidRDefault="008A37EA">
      <w:bookmarkStart w:id="0" w:name="_GoBack"/>
      <w:bookmarkEnd w:id="0"/>
    </w:p>
    <w:sectPr w:rsidR="008A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951"/>
    <w:rsid w:val="00397951"/>
    <w:rsid w:val="008A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9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97951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97951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397951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397951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397951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39795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9795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97951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3979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39795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3979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39795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39795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397951"/>
  </w:style>
  <w:style w:type="paragraph" w:styleId="a9">
    <w:name w:val="Body Text Indent"/>
    <w:basedOn w:val="a"/>
    <w:link w:val="aa"/>
    <w:unhideWhenUsed/>
    <w:rsid w:val="00397951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39795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9795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9795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397951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39795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9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97951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97951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397951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397951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397951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39795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9795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97951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3979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39795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3979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39795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39795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397951"/>
  </w:style>
  <w:style w:type="paragraph" w:styleId="a9">
    <w:name w:val="Body Text Indent"/>
    <w:basedOn w:val="a"/>
    <w:link w:val="aa"/>
    <w:unhideWhenUsed/>
    <w:rsid w:val="00397951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39795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9795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9795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397951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39795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9.wmf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63" Type="http://schemas.openxmlformats.org/officeDocument/2006/relationships/oleObject" Target="embeddings/oleObject28.bin"/><Relationship Id="rId68" Type="http://schemas.openxmlformats.org/officeDocument/2006/relationships/oleObject" Target="embeddings/oleObject30.bin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29.bin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jpeg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61" Type="http://schemas.openxmlformats.org/officeDocument/2006/relationships/image" Target="media/image30.jpeg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image" Target="media/image32.jpeg"/><Relationship Id="rId69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9.wmf"/><Relationship Id="rId67" Type="http://schemas.openxmlformats.org/officeDocument/2006/relationships/image" Target="media/image34.wmf"/><Relationship Id="rId20" Type="http://schemas.openxmlformats.org/officeDocument/2006/relationships/image" Target="media/image9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62" Type="http://schemas.openxmlformats.org/officeDocument/2006/relationships/image" Target="media/image31.wmf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2020-09-10T02:38:00Z</dcterms:created>
  <dcterms:modified xsi:type="dcterms:W3CDTF">2020-09-10T02:38:00Z</dcterms:modified>
</cp:coreProperties>
</file>